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43048">
      <w:pPr>
        <w:widowControl/>
        <w:snapToGrid w:val="0"/>
        <w:spacing w:after="0" w:line="240" w:lineRule="auto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14:ligatures w14:val="standardContextual"/>
        </w:rPr>
        <w:t xml:space="preserve">附表1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14:ligatures w14:val="standardContextual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14:ligatures w14:val="standardContextual"/>
        </w:rPr>
        <w:t xml:space="preserve">         *********公司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14:ligatures w14:val="standardContextual"/>
        </w:rPr>
        <w:t>中药饮片联盟采购中选产品可配送品种表</w:t>
      </w:r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  <w14:ligatures w14:val="standardContextual"/>
        </w:rPr>
        <w:t>（合计35个药品）</w:t>
      </w:r>
    </w:p>
    <w:tbl>
      <w:tblPr>
        <w:tblStyle w:val="2"/>
        <w:tblW w:w="145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5"/>
        <w:gridCol w:w="865"/>
        <w:gridCol w:w="3658"/>
        <w:gridCol w:w="1450"/>
        <w:gridCol w:w="1812"/>
        <w:gridCol w:w="1575"/>
        <w:gridCol w:w="1638"/>
        <w:gridCol w:w="1850"/>
      </w:tblGrid>
      <w:tr w14:paraId="7662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品名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规格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可配送的生产企业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中标价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是否可供应小包装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小包装的规格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是否道地药材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是否能保障货源及时充足</w:t>
            </w:r>
          </w:p>
        </w:tc>
      </w:tr>
      <w:tr w14:paraId="4ADC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7164CE1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227879E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黄芪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722EDC5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E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4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0BACB30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19D297D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金银花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202D1F9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F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153B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3FE9C1A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7B4D607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当归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59BF2B7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3BE8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32E140C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03A78E4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红花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0F8BF50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2CC1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46ED68D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0EAF732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麦冬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64213FF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B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760D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0526B7B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5859A8D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太子参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1AB074B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3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2450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365DAF7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266FF28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白芍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46E59EF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7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32DF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7AFB928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5789E46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川芎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49D6D01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7B5C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2BF4445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11C99F8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丹参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5626C52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D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244D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1092E99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4E1E3EE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山药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3A8481B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8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156E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5943E04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276C6FA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蒲公英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60D5517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6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C69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627724D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33DBCF9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牡丹皮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05D6499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5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42E1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4EACE2B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5270495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桔梗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79E89C1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F4E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0831DDE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198B7C6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炙黄芪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5F32F70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B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4BF3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33005B5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08C373E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白术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3475519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14EE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6F7C3A9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13C581F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炙甘草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2EB219C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5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376F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465F308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4D5C04A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茯苓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399ECEB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D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4850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3E127F5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4EB4C25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桂枝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77E676D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E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1A65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66C1271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05B3394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地黄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noWrap/>
            <w:vAlign w:val="top"/>
          </w:tcPr>
          <w:p w14:paraId="23F7DB4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7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2096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2348296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2D25A3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薏苡仁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56D009B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6E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2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E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2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3C0F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11B98F1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4FE801E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炒麦芽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65B317A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2D5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3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BD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5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D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6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1E84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BE5794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E9056E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百合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6AA1DF1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F2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0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D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F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4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C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98F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72CF44E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494D45A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泽泻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950DD6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01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1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A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D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C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E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4F15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171D4A4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E18ACC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玄参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608CBEE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2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3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B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4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6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FAC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2D4864D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5DB3581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仙鹤草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03272F8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39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2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2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C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6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DCC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640B78E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7E83EEA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合欢皮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9D737F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12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C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1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D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E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2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49AE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5D5B889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59CBA68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夏枯草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5FC7842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9A2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0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0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9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5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D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CA4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B5A9E2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46C2481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连翘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B7625F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93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7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8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8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8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27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1CE5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510E644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17CFF86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天花粉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05F8A6E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9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5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E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D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7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5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973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01BCB74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13D1829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盐杜仲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D4B988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93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E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C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5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C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1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7920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1660700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5E08103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竹茹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5A08FE3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2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27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3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E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A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F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41176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032AE85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65CB949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白芷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0B9FC77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5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3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D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3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6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0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0F3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65A6154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2C79478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净山楂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71A1853D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E6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C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5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2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B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63E2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1E31DE7F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77A6380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木瓜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327DBB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56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F0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3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3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8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B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  <w:tr w14:paraId="2E60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7C2CDF2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349373F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荆芥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top"/>
          </w:tcPr>
          <w:p w14:paraId="6C33492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选货</w:t>
            </w:r>
          </w:p>
        </w:tc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A7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3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2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E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9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1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</w:p>
        </w:tc>
      </w:tr>
    </w:tbl>
    <w:p w14:paraId="1668F4B6">
      <w:pPr>
        <w:widowControl/>
        <w:snapToGrid w:val="0"/>
        <w:spacing w:after="0" w:line="240" w:lineRule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</w:pPr>
    </w:p>
    <w:p w14:paraId="3957AF7C">
      <w:pPr>
        <w:widowControl/>
        <w:snapToGrid w:val="0"/>
        <w:spacing w:after="0" w:line="240" w:lineRule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4"/>
          <w:szCs w:val="24"/>
          <w:lang w:val="en-US" w:eastAsia="zh-CN"/>
          <w14:ligatures w14:val="none"/>
        </w:rPr>
        <w:t>备注：附表需在公司名称处盖企业公章</w:t>
      </w:r>
    </w:p>
    <w:p w14:paraId="57E35EC8">
      <w:pPr>
        <w:widowControl/>
        <w:snapToGrid w:val="0"/>
        <w:spacing w:after="0" w:line="240" w:lineRule="auto"/>
        <w:rPr>
          <w:rFonts w:hint="default" w:ascii="Times New Roman" w:hAnsi="Times New Roman" w:eastAsia="黑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  <w14:ligatures w14:val="standardContextual"/>
        </w:rPr>
      </w:pPr>
    </w:p>
    <w:p w14:paraId="7A259670"/>
    <w:sectPr>
      <w:pgSz w:w="16838" w:h="11906" w:orient="landscape"/>
      <w:pgMar w:top="1160" w:right="1380" w:bottom="1291" w:left="9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8303E"/>
    <w:rsid w:val="5F5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2025-03-12T07:19:00Z</dcterms:created>
  <dc:creator>李玲玲</dc:creator>
  <cp:lastModifiedBy>李玲玲</cp:lastModifiedBy>
  <dcterms:modified xsi:type="dcterms:W3CDTF">2025-03-12T07:21:49Z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DF2A19ABE2934BED94D7A911DA8F12BE_11</vt:lpwstr>
  </property>
  <property fmtid="{D5CDD505-2E9C-101B-9397-08002B2CF9AE}" pid="4" name="KSOTemplateDocerSaveRecord">
    <vt:lpwstr>eyJoZGlkIjoiNTQyNDM3ODkwMzdhMTIwOGJlMmUzOWIyYjAzZjBkMTMiLCJ1c2VySWQiOiI0NjYzMTYwNTUifQ==</vt:lpwstr>
  </property>
</Properties>
</file>