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849620">
      <w:pPr>
        <w:tabs>
          <w:tab w:val="left" w:pos="780"/>
        </w:tabs>
        <w:spacing w:line="72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广州医科大学附属第五医院</w:t>
      </w:r>
    </w:p>
    <w:p w14:paraId="4E667466">
      <w:pPr>
        <w:tabs>
          <w:tab w:val="left" w:pos="780"/>
        </w:tabs>
        <w:spacing w:line="560" w:lineRule="exact"/>
        <w:ind w:left="2168" w:hanging="2168" w:hangingChars="600"/>
        <w:jc w:val="center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广五设备采调〔202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〕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4号</w:t>
      </w:r>
    </w:p>
    <w:p w14:paraId="1000DAF7">
      <w:pPr>
        <w:tabs>
          <w:tab w:val="left" w:pos="780"/>
        </w:tabs>
        <w:spacing w:line="560" w:lineRule="exact"/>
        <w:ind w:left="2168" w:hanging="2168" w:hangingChars="60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项目  </w:t>
      </w:r>
    </w:p>
    <w:p w14:paraId="056338CD">
      <w:pPr>
        <w:tabs>
          <w:tab w:val="left" w:pos="780"/>
        </w:tabs>
        <w:spacing w:line="500" w:lineRule="exact"/>
        <w:ind w:left="2168" w:hanging="2168" w:hangingChars="60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   </w:t>
      </w:r>
    </w:p>
    <w:p w14:paraId="36EEF00B">
      <w:pPr>
        <w:tabs>
          <w:tab w:val="left" w:pos="780"/>
        </w:tabs>
        <w:spacing w:line="360" w:lineRule="auto"/>
        <w:ind w:left="3132" w:hanging="3132" w:hangingChars="600"/>
        <w:jc w:val="center"/>
        <w:rPr>
          <w:rFonts w:ascii="宋体" w:hAnsi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cs="宋体"/>
          <w:b/>
          <w:bCs/>
          <w:kern w:val="0"/>
          <w:sz w:val="52"/>
          <w:szCs w:val="52"/>
        </w:rPr>
        <w:t>市场调研报名资料</w:t>
      </w:r>
    </w:p>
    <w:p w14:paraId="12D90B60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4FF5CDE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BE0AB4A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3E2FDD15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E7AD933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D2FB0CA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373925B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B6DDCE3"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3B54FC8">
      <w:pPr>
        <w:tabs>
          <w:tab w:val="left" w:pos="426"/>
        </w:tabs>
        <w:spacing w:line="360" w:lineRule="auto"/>
        <w:ind w:firstLine="1275" w:firstLineChars="397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3" o:spid="_x0000_s1033" o:spt="32" type="#_x0000_t32" style="position:absolute;left:0pt;margin-left:144.55pt;margin-top:23.25pt;height:0pt;width:228.75pt;z-index:25165926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设备名称：</w:t>
      </w:r>
    </w:p>
    <w:p w14:paraId="63F4A78D">
      <w:pPr>
        <w:tabs>
          <w:tab w:val="left" w:pos="780"/>
        </w:tabs>
        <w:spacing w:line="360" w:lineRule="auto"/>
        <w:ind w:firstLine="1275" w:firstLineChars="397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4" o:spid="_x0000_s1034" o:spt="32" type="#_x0000_t32" style="position:absolute;left:0pt;margin-left:144.55pt;margin-top:22.05pt;height:0pt;width:232.5pt;z-index:25166028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品牌型号：</w:t>
      </w:r>
    </w:p>
    <w:p w14:paraId="312EF7A0">
      <w:pPr>
        <w:tabs>
          <w:tab w:val="left" w:pos="780"/>
        </w:tabs>
        <w:spacing w:line="360" w:lineRule="auto"/>
        <w:ind w:firstLine="1275" w:firstLineChars="397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7" o:spid="_x0000_s1037" o:spt="32" type="#_x0000_t32" style="position:absolute;left:0pt;margin-left:144.55pt;margin-top:22.05pt;height:0pt;width:232.5pt;z-index:25166336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厂    家：</w:t>
      </w:r>
    </w:p>
    <w:p w14:paraId="5F483CDD">
      <w:pPr>
        <w:tabs>
          <w:tab w:val="left" w:pos="780"/>
        </w:tabs>
        <w:spacing w:line="360" w:lineRule="auto"/>
        <w:ind w:firstLine="1295" w:firstLineChars="403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8" o:spid="_x0000_s1038" o:spt="32" type="#_x0000_t32" style="position:absolute;left:0pt;margin-left:144.55pt;margin-top:20.85pt;height:0pt;width:232.5pt;z-index:25166438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供 应 商：</w:t>
      </w:r>
    </w:p>
    <w:p w14:paraId="45639CC1"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5" o:spid="_x0000_s1035" o:spt="32" type="#_x0000_t32" style="position:absolute;left:0pt;margin-left:144.55pt;margin-top:20.85pt;height:0pt;width:236.25pt;z-index:251661312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联 系 人：</w:t>
      </w:r>
    </w:p>
    <w:p w14:paraId="4B7DF104"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6" o:spid="_x0000_s1036" o:spt="32" type="#_x0000_t32" style="position:absolute;left:0pt;margin-left:144.55pt;margin-top:20.2pt;height:0pt;width:236.25pt;z-index:251662336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联系方式：</w:t>
      </w:r>
    </w:p>
    <w:p w14:paraId="38959949"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9" o:spid="_x0000_s1039" o:spt="32" type="#_x0000_t32" style="position:absolute;left:0pt;margin-left:144.55pt;margin-top:19.75pt;height:0pt;width:236.25pt;z-index:25166540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邮    箱：</w:t>
      </w:r>
    </w:p>
    <w:p w14:paraId="44047E52">
      <w:pPr>
        <w:tabs>
          <w:tab w:val="left" w:pos="780"/>
        </w:tabs>
        <w:spacing w:line="360" w:lineRule="auto"/>
        <w:ind w:left="1260" w:leftChars="600" w:firstLine="482" w:firstLineChars="15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14:paraId="11126E50">
      <w:pPr>
        <w:spacing w:line="360" w:lineRule="exact"/>
        <w:jc w:val="center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报名资料清单</w:t>
      </w:r>
    </w:p>
    <w:p w14:paraId="76EED1A9">
      <w:pPr>
        <w:spacing w:line="3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</w:t>
      </w:r>
    </w:p>
    <w:p w14:paraId="064847AB">
      <w:pPr>
        <w:numPr>
          <w:ilvl w:val="0"/>
          <w:numId w:val="1"/>
        </w:numPr>
        <w:spacing w:line="500" w:lineRule="exact"/>
        <w:ind w:left="-145" w:leftChars="-270" w:hanging="422" w:hangingChars="15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以下所有资料</w:t>
      </w:r>
      <w:r>
        <w:rPr>
          <w:rFonts w:hint="eastAsia" w:ascii="宋体" w:hAnsi="宋体"/>
          <w:b/>
          <w:bCs/>
          <w:sz w:val="32"/>
          <w:szCs w:val="32"/>
        </w:rPr>
        <w:t>一份</w:t>
      </w:r>
      <w:r>
        <w:rPr>
          <w:rFonts w:hint="eastAsia" w:ascii="仿宋" w:hAnsi="仿宋" w:eastAsia="仿宋"/>
          <w:bCs/>
          <w:sz w:val="28"/>
          <w:szCs w:val="28"/>
        </w:rPr>
        <w:t>且均须</w:t>
      </w:r>
      <w:r>
        <w:rPr>
          <w:rFonts w:hint="eastAsia" w:ascii="宋体" w:hAnsi="宋体"/>
          <w:b/>
          <w:bCs/>
          <w:sz w:val="32"/>
          <w:szCs w:val="32"/>
        </w:rPr>
        <w:t>加盖公章</w:t>
      </w:r>
    </w:p>
    <w:p w14:paraId="3A84DE61">
      <w:pPr>
        <w:numPr>
          <w:ilvl w:val="0"/>
          <w:numId w:val="1"/>
        </w:numPr>
        <w:spacing w:line="500" w:lineRule="exact"/>
        <w:ind w:left="-142" w:hanging="425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请按以下顺序</w:t>
      </w:r>
      <w:r>
        <w:rPr>
          <w:rFonts w:hint="eastAsia" w:ascii="仿宋" w:hAnsi="仿宋" w:eastAsia="仿宋"/>
          <w:b/>
          <w:bCs/>
          <w:sz w:val="28"/>
          <w:szCs w:val="28"/>
        </w:rPr>
        <w:t>装订</w:t>
      </w:r>
    </w:p>
    <w:tbl>
      <w:tblPr>
        <w:tblStyle w:val="4"/>
        <w:tblW w:w="9677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7"/>
      </w:tblGrid>
      <w:tr w14:paraId="5112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0" w:hRule="atLeast"/>
        </w:trPr>
        <w:tc>
          <w:tcPr>
            <w:tcW w:w="9677" w:type="dxa"/>
          </w:tcPr>
          <w:p w14:paraId="68011520">
            <w:pPr>
              <w:ind w:firstLine="320" w:firstLineChars="100"/>
              <w:jc w:val="left"/>
              <w:rPr>
                <w:rFonts w:ascii="仿宋" w:hAnsi="仿宋" w:eastAsia="仿宋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1.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设备报价表：</w:t>
            </w:r>
            <w:r>
              <w:rPr>
                <w:rFonts w:hint="eastAsia" w:ascii="仿宋" w:hAnsi="仿宋" w:eastAsia="仿宋"/>
                <w:sz w:val="24"/>
              </w:rPr>
              <w:t>含完整配置的设备报价（含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名称、品牌、型号、配置、报价</w:t>
            </w:r>
            <w:r>
              <w:rPr>
                <w:rFonts w:hint="eastAsia" w:ascii="仿宋" w:hAnsi="仿宋" w:eastAsia="仿宋"/>
                <w:bCs/>
                <w:sz w:val="24"/>
              </w:rPr>
              <w:t>）。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（报价要求：1、质保</w:t>
            </w:r>
            <w:r>
              <w:rPr>
                <w:rFonts w:ascii="仿宋" w:hAnsi="仿宋" w:eastAsia="仿宋"/>
                <w:b/>
                <w:bCs/>
                <w:sz w:val="24"/>
                <w:u w:val="single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年的设备总价；2、列明质保期后的维保价格）</w:t>
            </w:r>
          </w:p>
          <w:p w14:paraId="61D4CD2B">
            <w:pPr>
              <w:ind w:firstLine="320" w:firstLine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.设备基本情况：</w:t>
            </w:r>
            <w:r>
              <w:rPr>
                <w:rFonts w:hint="eastAsia" w:ascii="仿宋" w:hAnsi="仿宋" w:eastAsia="仿宋"/>
                <w:sz w:val="24"/>
              </w:rPr>
              <w:t>（详见第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sz w:val="24"/>
              </w:rPr>
              <w:t>页）</w:t>
            </w:r>
          </w:p>
          <w:p w14:paraId="2953C5F0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设备的注册证：</w:t>
            </w:r>
            <w:r>
              <w:rPr>
                <w:rFonts w:hint="eastAsia" w:ascii="仿宋" w:hAnsi="仿宋" w:eastAsia="仿宋"/>
                <w:sz w:val="24"/>
              </w:rPr>
              <w:t>注册证号：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 w14:paraId="4041503E"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有效期至：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（计量器具提供计量证、消毒类设备提供卫生部门批件。）</w:t>
            </w:r>
          </w:p>
          <w:p w14:paraId="5907D9E1">
            <w:pPr>
              <w:tabs>
                <w:tab w:val="left" w:pos="780"/>
              </w:tabs>
              <w:spacing w:line="360" w:lineRule="exact"/>
              <w:ind w:firstLine="753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30"/>
                <w:szCs w:val="30"/>
              </w:rPr>
              <w:t>▲设备生产厂家企业规模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大型企业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中型企业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小型企业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微型企业</w:t>
            </w:r>
          </w:p>
          <w:p w14:paraId="4FA507F4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进口产品情况说明表</w:t>
            </w:r>
            <w:r>
              <w:rPr>
                <w:rFonts w:hint="eastAsia" w:ascii="仿宋" w:hAnsi="仿宋" w:eastAsia="仿宋"/>
                <w:sz w:val="24"/>
              </w:rPr>
              <w:t>（详见第四、五页）</w:t>
            </w:r>
          </w:p>
          <w:p w14:paraId="4DEAFFDD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价格依据清单：</w:t>
            </w:r>
            <w:r>
              <w:rPr>
                <w:rFonts w:hint="eastAsia" w:ascii="仿宋" w:hAnsi="仿宋" w:eastAsia="仿宋"/>
                <w:sz w:val="24"/>
              </w:rPr>
              <w:t>提供近三年内三份采购合同（含配置清单）复印件或发票复印件或中标通知书复印件，所有依据须体现设备单价。</w:t>
            </w:r>
          </w:p>
          <w:p w14:paraId="02374E07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市场占有率：</w:t>
            </w:r>
            <w:r>
              <w:rPr>
                <w:rFonts w:hint="eastAsia" w:ascii="仿宋" w:hAnsi="仿宋" w:eastAsia="仿宋"/>
                <w:sz w:val="24"/>
              </w:rPr>
              <w:t>提供</w:t>
            </w:r>
            <w:r>
              <w:rPr>
                <w:rFonts w:ascii="仿宋" w:hAnsi="仿宋" w:eastAsia="仿宋"/>
                <w:sz w:val="24"/>
              </w:rPr>
              <w:t>同</w:t>
            </w:r>
            <w:r>
              <w:rPr>
                <w:rFonts w:hint="eastAsia" w:ascii="仿宋" w:hAnsi="仿宋" w:eastAsia="仿宋"/>
                <w:sz w:val="24"/>
              </w:rPr>
              <w:t>型号产品广东省三甲医院客户名单或全国知名医院用户。</w:t>
            </w:r>
          </w:p>
          <w:p w14:paraId="3EE78ADA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7.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厂家证件</w:t>
            </w:r>
            <w:r>
              <w:rPr>
                <w:rFonts w:hint="eastAsia" w:ascii="仿宋" w:hAnsi="仿宋" w:eastAsia="仿宋"/>
                <w:sz w:val="24"/>
              </w:rPr>
              <w:t>（国产提供）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生产许可证、营业执照。</w:t>
            </w:r>
          </w:p>
          <w:p w14:paraId="36626B3E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8.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代理公司证件：</w:t>
            </w:r>
            <w:r>
              <w:rPr>
                <w:rFonts w:hint="eastAsia" w:ascii="仿宋" w:hAnsi="仿宋" w:eastAsia="仿宋"/>
                <w:sz w:val="24"/>
              </w:rPr>
              <w:t>经营许可证、营业执照。</w:t>
            </w:r>
          </w:p>
          <w:p w14:paraId="20D2B585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授权书：</w:t>
            </w:r>
          </w:p>
          <w:p w14:paraId="3A35AA2F">
            <w:pPr>
              <w:tabs>
                <w:tab w:val="left" w:pos="780"/>
              </w:tabs>
              <w:spacing w:line="36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1、厂家给销售公司的授权书（有效期至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>）（要求半年以上）</w:t>
            </w:r>
          </w:p>
          <w:p w14:paraId="2DE4E21E">
            <w:pPr>
              <w:tabs>
                <w:tab w:val="left" w:pos="780"/>
              </w:tabs>
              <w:spacing w:line="36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2、销售公司给业务员的授权书及身份证复印件</w:t>
            </w:r>
          </w:p>
          <w:p w14:paraId="221EF388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color w:val="FF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10.</w:t>
            </w:r>
            <w:r>
              <w:rPr>
                <w:rFonts w:hint="eastAsia" w:ascii="仿宋" w:hAnsi="仿宋" w:eastAsia="仿宋"/>
                <w:b/>
                <w:bCs w:val="0"/>
                <w:color w:val="FF0000"/>
                <w:sz w:val="30"/>
                <w:szCs w:val="30"/>
              </w:rPr>
              <w:t>▲产品详细技术参数。</w:t>
            </w:r>
            <w:r>
              <w:rPr>
                <w:rFonts w:hint="eastAsia" w:ascii="仿宋" w:hAnsi="仿宋" w:eastAsia="仿宋"/>
                <w:b/>
                <w:bCs w:val="0"/>
                <w:color w:val="FF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 w:val="0"/>
                <w:color w:val="FF0000"/>
                <w:sz w:val="30"/>
                <w:szCs w:val="30"/>
                <w:lang w:val="en-US" w:eastAsia="zh-CN"/>
              </w:rPr>
              <w:t>每条参数后面标注好彩页/技术说明书/检测报告的页码</w:t>
            </w:r>
            <w:r>
              <w:rPr>
                <w:rFonts w:hint="eastAsia" w:ascii="仿宋" w:hAnsi="仿宋" w:eastAsia="仿宋"/>
                <w:b/>
                <w:bCs w:val="0"/>
                <w:color w:val="FF000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color w:val="FF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FF0000"/>
                <w:sz w:val="30"/>
                <w:szCs w:val="30"/>
                <w:lang w:val="en-US" w:eastAsia="zh-CN"/>
              </w:rPr>
              <w:t>见第七页模板</w:t>
            </w:r>
            <w:r>
              <w:rPr>
                <w:rFonts w:hint="eastAsia" w:ascii="仿宋" w:hAnsi="仿宋" w:eastAsia="仿宋"/>
                <w:b/>
                <w:color w:val="FF0000"/>
                <w:sz w:val="30"/>
                <w:szCs w:val="30"/>
                <w:lang w:eastAsia="zh-CN"/>
              </w:rPr>
              <w:t>）</w:t>
            </w:r>
          </w:p>
          <w:p w14:paraId="3AB36DA1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bCs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color w:val="auto"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sz w:val="30"/>
                <w:szCs w:val="30"/>
              </w:rPr>
              <w:t>1.</w:t>
            </w: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</w:rPr>
              <w:t>产品完整配置清单。</w:t>
            </w:r>
          </w:p>
          <w:p w14:paraId="64D16D13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hint="default" w:ascii="仿宋" w:hAnsi="仿宋" w:eastAsia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2.</w:t>
            </w:r>
            <w:r>
              <w:rPr>
                <w:rFonts w:hint="eastAsia" w:ascii="仿宋" w:hAnsi="仿宋" w:eastAsia="仿宋"/>
                <w:b/>
                <w:color w:val="FF0000"/>
                <w:sz w:val="30"/>
                <w:szCs w:val="30"/>
              </w:rPr>
              <w:t>▲</w:t>
            </w:r>
            <w:r>
              <w:rPr>
                <w:rFonts w:hint="eastAsia" w:ascii="仿宋" w:hAnsi="仿宋" w:eastAsia="仿宋"/>
                <w:b/>
                <w:color w:val="FF0000"/>
                <w:sz w:val="30"/>
                <w:szCs w:val="30"/>
                <w:lang w:val="en-US" w:eastAsia="zh-CN"/>
              </w:rPr>
              <w:t>务必提交</w:t>
            </w:r>
            <w:r>
              <w:rPr>
                <w:rFonts w:hint="eastAsia" w:ascii="仿宋" w:hAnsi="仿宋" w:eastAsia="仿宋"/>
                <w:b/>
                <w:color w:val="FF0000"/>
                <w:sz w:val="30"/>
                <w:szCs w:val="30"/>
              </w:rPr>
              <w:t>产品彩页</w:t>
            </w:r>
            <w:r>
              <w:rPr>
                <w:rFonts w:hint="eastAsia" w:ascii="仿宋" w:hAnsi="仿宋" w:eastAsia="仿宋"/>
                <w:b/>
                <w:color w:val="FF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FF0000"/>
                <w:sz w:val="30"/>
                <w:szCs w:val="30"/>
                <w:lang w:val="en-US" w:eastAsia="zh-CN"/>
              </w:rPr>
              <w:t>如有</w:t>
            </w:r>
            <w:r>
              <w:rPr>
                <w:rFonts w:hint="eastAsia" w:ascii="仿宋" w:hAnsi="仿宋" w:eastAsia="仿宋"/>
                <w:b/>
                <w:color w:val="FF000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color w:val="FF0000"/>
                <w:sz w:val="30"/>
                <w:szCs w:val="30"/>
                <w:lang w:val="en-US" w:eastAsia="zh-CN"/>
              </w:rPr>
              <w:t>+产品技术说明书（白皮书）活检测报告作为附件。（要能印证每一条参数）</w:t>
            </w:r>
          </w:p>
          <w:p w14:paraId="4D5F4E26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3.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厂家售后服务承诺书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。</w:t>
            </w:r>
          </w:p>
          <w:p w14:paraId="42EC1040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4.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>如设备不需配套耗材或试剂，请提供厂家出具不需专机专用耗材的保证函。</w:t>
            </w:r>
          </w:p>
          <w:p w14:paraId="747BE58B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b/>
                <w:sz w:val="32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5.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>如需使用配套耗材或试剂，请提供专用耗材或试剂产品报价表</w:t>
            </w:r>
            <w:r>
              <w:rPr>
                <w:rFonts w:hint="eastAsia" w:ascii="仿宋" w:hAnsi="仿宋" w:eastAsia="仿宋"/>
                <w:sz w:val="24"/>
              </w:rPr>
              <w:t>（包括：名称、规格/型号、厂家、注册证号及有效期、报价）。</w:t>
            </w:r>
          </w:p>
          <w:p w14:paraId="55250E1F"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6.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专用耗材或试剂的产品注册证。</w:t>
            </w:r>
          </w:p>
          <w:p w14:paraId="4D5992EC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7</w:t>
            </w:r>
            <w:r>
              <w:rPr>
                <w:rFonts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设备安装的场地需求文件。</w:t>
            </w:r>
          </w:p>
          <w:p w14:paraId="79CA06A1"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18.信息系统对接要求：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HIS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LIS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PACS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</w:t>
            </w:r>
          </w:p>
        </w:tc>
      </w:tr>
    </w:tbl>
    <w:p w14:paraId="5DBF5E22">
      <w:pPr>
        <w:tabs>
          <w:tab w:val="left" w:pos="780"/>
        </w:tabs>
        <w:spacing w:line="360" w:lineRule="exact"/>
        <w:ind w:left="282" w:leftChars="-405" w:hanging="1132" w:hangingChars="472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填表说明：1.相对应的资料齐全的就在左边的</w:t>
      </w:r>
      <w:r>
        <w:rPr>
          <w:rFonts w:hint="eastAsia" w:ascii="宋体" w:hAnsi="宋体" w:cs="宋体"/>
          <w:sz w:val="32"/>
        </w:rPr>
        <w:t>□</w:t>
      </w:r>
      <w:r>
        <w:rPr>
          <w:rFonts w:hint="eastAsia" w:ascii="仿宋" w:hAnsi="仿宋" w:eastAsia="仿宋"/>
          <w:sz w:val="24"/>
        </w:rPr>
        <w:t>“√”，如资料缺一或提供虚假资料一概</w:t>
      </w:r>
      <w:r>
        <w:rPr>
          <w:rFonts w:hint="eastAsia" w:ascii="仿宋" w:hAnsi="仿宋" w:eastAsia="仿宋"/>
          <w:b/>
          <w:bCs/>
          <w:sz w:val="24"/>
          <w:u w:val="single"/>
        </w:rPr>
        <w:t>不收且不通过</w:t>
      </w:r>
      <w:r>
        <w:rPr>
          <w:rFonts w:hint="eastAsia" w:ascii="仿宋" w:hAnsi="仿宋" w:eastAsia="仿宋"/>
          <w:sz w:val="24"/>
        </w:rPr>
        <w:t>，</w:t>
      </w:r>
    </w:p>
    <w:p w14:paraId="3EFDF063">
      <w:pPr>
        <w:numPr>
          <w:ilvl w:val="0"/>
          <w:numId w:val="2"/>
        </w:numPr>
        <w:tabs>
          <w:tab w:val="left" w:pos="780"/>
          <w:tab w:val="clear" w:pos="312"/>
        </w:tabs>
        <w:spacing w:line="360" w:lineRule="exact"/>
        <w:ind w:left="360" w:leftChars="0" w:firstLine="0" w:firstLine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以上报价表均仅作参考，并非最终入院采购价。</w:t>
      </w:r>
    </w:p>
    <w:p w14:paraId="23DF59BB">
      <w:pPr>
        <w:numPr>
          <w:ilvl w:val="0"/>
          <w:numId w:val="0"/>
        </w:numPr>
        <w:tabs>
          <w:tab w:val="left" w:pos="780"/>
        </w:tabs>
        <w:spacing w:line="360" w:lineRule="exact"/>
        <w:ind w:left="360" w:left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color w:val="FF0000"/>
          <w:sz w:val="24"/>
          <w:lang w:val="en-US" w:eastAsia="zh-CN"/>
        </w:rPr>
        <w:t>3.务必按要求提交彩页/技术说明书/检测报告等佐证材料作为附件！</w:t>
      </w:r>
      <w:r>
        <w:rPr>
          <w:rFonts w:ascii="仿宋" w:hAnsi="仿宋" w:eastAsia="仿宋"/>
          <w:sz w:val="24"/>
        </w:rPr>
        <w:br w:type="page"/>
      </w:r>
    </w:p>
    <w:p w14:paraId="5AA21CE0"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一、设备报价表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119"/>
        <w:gridCol w:w="1135"/>
        <w:gridCol w:w="1133"/>
        <w:gridCol w:w="851"/>
        <w:gridCol w:w="1134"/>
        <w:gridCol w:w="1134"/>
        <w:gridCol w:w="1134"/>
      </w:tblGrid>
      <w:tr w14:paraId="4497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 w14:paraId="36E7B465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14:paraId="39405D03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设备名称</w:t>
            </w:r>
          </w:p>
        </w:tc>
        <w:tc>
          <w:tcPr>
            <w:tcW w:w="1135" w:type="dxa"/>
            <w:vAlign w:val="center"/>
          </w:tcPr>
          <w:p w14:paraId="3250D0D9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品牌</w:t>
            </w:r>
          </w:p>
        </w:tc>
        <w:tc>
          <w:tcPr>
            <w:tcW w:w="1133" w:type="dxa"/>
            <w:vAlign w:val="center"/>
          </w:tcPr>
          <w:p w14:paraId="6141C751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型号</w:t>
            </w:r>
          </w:p>
        </w:tc>
        <w:tc>
          <w:tcPr>
            <w:tcW w:w="851" w:type="dxa"/>
            <w:vAlign w:val="center"/>
          </w:tcPr>
          <w:p w14:paraId="0859A51C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数量</w:t>
            </w:r>
          </w:p>
        </w:tc>
        <w:tc>
          <w:tcPr>
            <w:tcW w:w="1134" w:type="dxa"/>
            <w:vAlign w:val="center"/>
          </w:tcPr>
          <w:p w14:paraId="104DB16C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单价</w:t>
            </w:r>
          </w:p>
          <w:p w14:paraId="256D62BB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（万元）</w:t>
            </w:r>
          </w:p>
        </w:tc>
        <w:tc>
          <w:tcPr>
            <w:tcW w:w="1134" w:type="dxa"/>
            <w:vAlign w:val="center"/>
          </w:tcPr>
          <w:p w14:paraId="463A7C77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总价</w:t>
            </w:r>
          </w:p>
          <w:p w14:paraId="34003C87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（万元）</w:t>
            </w:r>
          </w:p>
        </w:tc>
        <w:tc>
          <w:tcPr>
            <w:tcW w:w="1134" w:type="dxa"/>
            <w:vAlign w:val="center"/>
          </w:tcPr>
          <w:p w14:paraId="6CB07E43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质保期（年）</w:t>
            </w:r>
          </w:p>
        </w:tc>
      </w:tr>
      <w:tr w14:paraId="1FAF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 w14:paraId="0646AC01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2DC57BC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5" w:type="dxa"/>
            <w:vAlign w:val="center"/>
          </w:tcPr>
          <w:p w14:paraId="52B4DCB3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707987B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679E95E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1AF16A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E6F066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411090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24C8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 w14:paraId="68E36543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02CCB66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cs="仿宋_GB2312" w:asciiTheme="minorEastAsia" w:hAnsiTheme="minorEastAsia"/>
                <w:bCs/>
                <w:sz w:val="24"/>
              </w:rPr>
              <w:t>……</w:t>
            </w:r>
          </w:p>
        </w:tc>
        <w:tc>
          <w:tcPr>
            <w:tcW w:w="1135" w:type="dxa"/>
            <w:vAlign w:val="center"/>
          </w:tcPr>
          <w:p w14:paraId="0384E000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7B01378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7B1BEE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BDFFF8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99D287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2BF82A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62DE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349" w:type="dxa"/>
            <w:gridSpan w:val="8"/>
            <w:vAlign w:val="center"/>
          </w:tcPr>
          <w:p w14:paraId="11C7A1C1">
            <w:pPr>
              <w:rPr>
                <w:rFonts w:cs="仿宋_GB2312" w:asciiTheme="minorEastAsia" w:hAnsiTheme="minorEastAsia"/>
                <w:bCs/>
                <w:sz w:val="24"/>
                <w:u w:val="single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合计：</w:t>
            </w:r>
            <w:r>
              <w:rPr>
                <w:rFonts w:hint="eastAsia" w:cs="仿宋_GB2312" w:asciiTheme="minorEastAsia" w:hAnsiTheme="minorEastAsia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bCs/>
                <w:sz w:val="24"/>
              </w:rPr>
              <w:t>元 （大写：                        ）</w:t>
            </w:r>
          </w:p>
        </w:tc>
      </w:tr>
    </w:tbl>
    <w:p w14:paraId="7EEE8D0D">
      <w:pPr>
        <w:jc w:val="left"/>
        <w:rPr>
          <w:rFonts w:cs="仿宋_GB2312" w:asciiTheme="minorEastAsia" w:hAnsiTheme="minorEastAsia"/>
          <w:sz w:val="24"/>
        </w:rPr>
      </w:pPr>
    </w:p>
    <w:p w14:paraId="55CF7868">
      <w:pPr>
        <w:jc w:val="left"/>
        <w:rPr>
          <w:rFonts w:cs="仿宋_GB2312" w:asciiTheme="minorEastAsia" w:hAnsiTheme="minorEastAsia"/>
          <w:sz w:val="24"/>
        </w:rPr>
      </w:pPr>
    </w:p>
    <w:p w14:paraId="7BD8FBC5">
      <w:pPr>
        <w:jc w:val="left"/>
        <w:rPr>
          <w:rFonts w:cs="仿宋_GB2312" w:asciiTheme="minorEastAsia" w:hAnsiTheme="minorEastAsia"/>
          <w:sz w:val="24"/>
        </w:rPr>
      </w:pPr>
    </w:p>
    <w:p w14:paraId="5B772CCE">
      <w:pPr>
        <w:jc w:val="left"/>
        <w:rPr>
          <w:rFonts w:cs="仿宋_GB2312" w:asciiTheme="minorEastAsia" w:hAnsiTheme="minorEastAsia"/>
          <w:sz w:val="24"/>
        </w:rPr>
      </w:pPr>
    </w:p>
    <w:p w14:paraId="51B8694B">
      <w:pPr>
        <w:jc w:val="left"/>
        <w:rPr>
          <w:rFonts w:cs="仿宋_GB2312" w:asciiTheme="minorEastAsia" w:hAnsiTheme="minorEastAsia"/>
          <w:sz w:val="24"/>
        </w:rPr>
      </w:pPr>
    </w:p>
    <w:p w14:paraId="72C17307">
      <w:pPr>
        <w:jc w:val="left"/>
        <w:rPr>
          <w:rFonts w:cs="仿宋_GB2312" w:asciiTheme="minorEastAsia" w:hAnsiTheme="minorEastAsia"/>
          <w:sz w:val="24"/>
        </w:rPr>
      </w:pPr>
      <w:r>
        <w:rPr>
          <w:rFonts w:hint="eastAsia" w:cs="仿宋_GB2312" w:asciiTheme="minorEastAsia" w:hAnsiTheme="minorEastAsia"/>
          <w:sz w:val="24"/>
        </w:rPr>
        <w:t>报价单位（公章）：</w:t>
      </w:r>
    </w:p>
    <w:p w14:paraId="49F01D8E">
      <w:pPr>
        <w:jc w:val="left"/>
        <w:rPr>
          <w:rFonts w:cs="仿宋_GB2312" w:asciiTheme="minorEastAsia" w:hAnsiTheme="minorEastAsia"/>
          <w:sz w:val="24"/>
        </w:rPr>
      </w:pPr>
    </w:p>
    <w:p w14:paraId="64D071F4">
      <w:pPr>
        <w:tabs>
          <w:tab w:val="left" w:pos="780"/>
        </w:tabs>
        <w:spacing w:line="360" w:lineRule="auto"/>
        <w:jc w:val="left"/>
        <w:rPr>
          <w:rFonts w:cs="仿宋_GB2312" w:asciiTheme="minorEastAsia" w:hAnsiTheme="minorEastAsia"/>
          <w:sz w:val="24"/>
        </w:rPr>
      </w:pPr>
      <w:r>
        <w:rPr>
          <w:rFonts w:hint="eastAsia" w:cs="仿宋_GB2312" w:asciiTheme="minorEastAsia" w:hAnsiTheme="minorEastAsia"/>
          <w:sz w:val="24"/>
        </w:rPr>
        <w:t>日期：</w:t>
      </w:r>
    </w:p>
    <w:p w14:paraId="5F612D83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57B4AD2E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445F56AC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0BA1181C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5250845A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6955BD8B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5B7AE52A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3F4493D3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6CEDD355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2A8CEC4A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00C30AE6">
      <w:pPr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</w:p>
    <w:p w14:paraId="37259E99">
      <w:pPr>
        <w:jc w:val="center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设备基本情况</w:t>
      </w:r>
    </w:p>
    <w:p w14:paraId="4308A823">
      <w:pPr>
        <w:jc w:val="center"/>
        <w:rPr>
          <w:rFonts w:cs="仿宋_GB2312" w:asciiTheme="minorEastAsia" w:hAnsiTheme="minorEastAsia"/>
          <w:b/>
          <w:sz w:val="24"/>
        </w:rPr>
      </w:pPr>
    </w:p>
    <w:p w14:paraId="18D9717E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一、报名参与调研产品情况：（含完整配置的设备报价）</w:t>
      </w:r>
    </w:p>
    <w:tbl>
      <w:tblPr>
        <w:tblStyle w:val="5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3686"/>
      </w:tblGrid>
      <w:tr w14:paraId="32E4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 w14:paraId="213A722F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产品名称</w:t>
            </w:r>
          </w:p>
        </w:tc>
        <w:tc>
          <w:tcPr>
            <w:tcW w:w="3686" w:type="dxa"/>
          </w:tcPr>
          <w:p w14:paraId="51D66562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3720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 w14:paraId="387DEE2C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品牌及型号</w:t>
            </w:r>
          </w:p>
        </w:tc>
        <w:tc>
          <w:tcPr>
            <w:tcW w:w="3686" w:type="dxa"/>
          </w:tcPr>
          <w:p w14:paraId="15525975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4F14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 w14:paraId="3FDD0A88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生产厂家及联系电话</w:t>
            </w:r>
          </w:p>
        </w:tc>
        <w:tc>
          <w:tcPr>
            <w:tcW w:w="3686" w:type="dxa"/>
          </w:tcPr>
          <w:p w14:paraId="03B8E410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2A8A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 w14:paraId="45F6789B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供应商及联系电话</w:t>
            </w:r>
          </w:p>
        </w:tc>
        <w:tc>
          <w:tcPr>
            <w:tcW w:w="3686" w:type="dxa"/>
          </w:tcPr>
          <w:p w14:paraId="525CDF8D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 w14:paraId="0D62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 w14:paraId="421CA00A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质保</w:t>
            </w:r>
            <w:r>
              <w:rPr>
                <w:rFonts w:cs="仿宋_GB2312" w:asciiTheme="minorEastAsia" w:hAnsiTheme="minorEastAsia"/>
                <w:sz w:val="24"/>
              </w:rPr>
              <w:t>3</w:t>
            </w:r>
            <w:r>
              <w:rPr>
                <w:rFonts w:hint="eastAsia" w:cs="仿宋_GB2312" w:asciiTheme="minorEastAsia" w:hAnsiTheme="minorEastAsia"/>
                <w:sz w:val="24"/>
              </w:rPr>
              <w:t>年的设备价格（单位：万元）</w:t>
            </w:r>
          </w:p>
        </w:tc>
        <w:tc>
          <w:tcPr>
            <w:tcW w:w="3686" w:type="dxa"/>
          </w:tcPr>
          <w:p w14:paraId="3513AD93">
            <w:pPr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单价：</w:t>
            </w:r>
          </w:p>
        </w:tc>
      </w:tr>
      <w:tr w14:paraId="4141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 w14:paraId="49AE75DD"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质保期满后每年的维保价格（单位：万元）</w:t>
            </w:r>
          </w:p>
        </w:tc>
        <w:tc>
          <w:tcPr>
            <w:tcW w:w="3686" w:type="dxa"/>
          </w:tcPr>
          <w:p w14:paraId="2B8F1C8F">
            <w:pPr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单价：</w:t>
            </w:r>
          </w:p>
        </w:tc>
      </w:tr>
    </w:tbl>
    <w:p w14:paraId="33C14B29">
      <w:pPr>
        <w:jc w:val="left"/>
        <w:rPr>
          <w:rFonts w:cs="仿宋_GB2312" w:asciiTheme="minorEastAsia" w:hAnsiTheme="minorEastAsia"/>
          <w:sz w:val="24"/>
        </w:rPr>
      </w:pPr>
    </w:p>
    <w:p w14:paraId="181AC050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sz w:val="24"/>
        </w:rPr>
        <w:t>（</w:t>
      </w:r>
      <w:r>
        <w:rPr>
          <w:rFonts w:hint="eastAsia" w:cs="仿宋_GB2312" w:asciiTheme="minorEastAsia" w:hAnsiTheme="minorEastAsia"/>
          <w:b/>
          <w:bCs/>
          <w:sz w:val="24"/>
        </w:rPr>
        <w:t>要求市场上主流的品牌进行对比，至少与两个品牌进行对比）</w:t>
      </w:r>
    </w:p>
    <w:p w14:paraId="6E7B95E8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二、设备特点：其他品牌没有，贵品牌产品独有的功能、技术。</w:t>
      </w:r>
    </w:p>
    <w:p w14:paraId="4604FE1F"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  </w:t>
      </w:r>
    </w:p>
    <w:p w14:paraId="1C15DB8C"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</w:p>
    <w:p w14:paraId="207442FA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</w:rPr>
        <w:tab/>
      </w:r>
    </w:p>
    <w:p w14:paraId="400539F5"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</w:t>
      </w:r>
      <w:r>
        <w:rPr>
          <w:rFonts w:hint="eastAsia" w:cs="仿宋_GB2312" w:asciiTheme="minorEastAsia" w:hAnsiTheme="minorEastAsia"/>
          <w:bCs/>
          <w:sz w:val="24"/>
          <w:u w:val="single"/>
        </w:rPr>
        <w:tab/>
      </w:r>
    </w:p>
    <w:p w14:paraId="243EF6BA"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</w:p>
    <w:p w14:paraId="1FCC9686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四、对比表：</w:t>
      </w:r>
    </w:p>
    <w:tbl>
      <w:tblPr>
        <w:tblStyle w:val="4"/>
        <w:tblW w:w="864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204"/>
        <w:gridCol w:w="1701"/>
        <w:gridCol w:w="1559"/>
        <w:gridCol w:w="1559"/>
      </w:tblGrid>
      <w:tr w14:paraId="600A7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A09F2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参数内容</w:t>
            </w:r>
          </w:p>
        </w:tc>
        <w:tc>
          <w:tcPr>
            <w:tcW w:w="2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E3AA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贵品牌型号产品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1A9BC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竞品1</w:t>
            </w:r>
          </w:p>
          <w:p w14:paraId="18D3CB36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D9C9A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竞品2</w:t>
            </w:r>
          </w:p>
          <w:p w14:paraId="5FD20775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8C08A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竞品3</w:t>
            </w:r>
          </w:p>
          <w:p w14:paraId="35BABF44"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</w:tr>
      <w:tr w14:paraId="06A91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36EB2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7F30B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C8F3F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52D78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74D5F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</w:tr>
      <w:tr w14:paraId="6641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F5BB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25DE9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B991D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AAE5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374C7"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</w:tr>
    </w:tbl>
    <w:p w14:paraId="43AF4386">
      <w:pPr>
        <w:jc w:val="left"/>
        <w:rPr>
          <w:rFonts w:cs="仿宋_GB2312" w:asciiTheme="minorEastAsia" w:hAnsiTheme="minorEastAsia"/>
          <w:b/>
          <w:bCs/>
          <w:sz w:val="24"/>
        </w:rPr>
      </w:pPr>
    </w:p>
    <w:p w14:paraId="738DDC79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五、可操作性：设备使用操作方面的优点。</w:t>
      </w:r>
    </w:p>
    <w:p w14:paraId="46F2DD5C">
      <w:pPr>
        <w:ind w:firstLine="480" w:firstLineChars="20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  </w:t>
      </w:r>
    </w:p>
    <w:p w14:paraId="51EC0E48">
      <w:pPr>
        <w:jc w:val="left"/>
        <w:rPr>
          <w:rFonts w:cs="仿宋_GB2312" w:asciiTheme="minorEastAsia" w:hAnsiTheme="minorEastAsia"/>
          <w:bCs/>
          <w:sz w:val="24"/>
          <w:u w:val="single"/>
        </w:rPr>
      </w:pPr>
    </w:p>
    <w:p w14:paraId="63265B40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cs="仿宋_GB2312" w:asciiTheme="minorEastAsia" w:hAnsiTheme="minorEastAsia"/>
          <w:b/>
          <w:bCs/>
          <w:sz w:val="24"/>
        </w:rPr>
        <w:t>六</w:t>
      </w:r>
      <w:r>
        <w:rPr>
          <w:rFonts w:hint="eastAsia" w:cs="仿宋_GB2312" w:asciiTheme="minorEastAsia" w:hAnsiTheme="minorEastAsia"/>
          <w:b/>
          <w:bCs/>
          <w:sz w:val="24"/>
        </w:rPr>
        <w:t>、销售记录：</w:t>
      </w:r>
    </w:p>
    <w:p w14:paraId="78094EE0"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sz w:val="24"/>
        </w:rPr>
        <w:t>提供其它近三年至少三份成交记录（广东省内三甲医院优先）</w:t>
      </w:r>
    </w:p>
    <w:tbl>
      <w:tblPr>
        <w:tblStyle w:val="4"/>
        <w:tblW w:w="8506" w:type="dxa"/>
        <w:tblInd w:w="-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2805"/>
        <w:gridCol w:w="2520"/>
        <w:gridCol w:w="2574"/>
      </w:tblGrid>
      <w:tr w14:paraId="108BB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60FFF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C6D12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单位名称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0F92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购买时间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59C8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成交单价</w:t>
            </w:r>
            <w:r>
              <w:rPr>
                <w:rStyle w:val="9"/>
                <w:rFonts w:hint="default" w:cs="仿宋_GB2312" w:asciiTheme="minorEastAsia" w:hAnsiTheme="minorEastAsia" w:eastAsiaTheme="minorEastAsia"/>
                <w:color w:val="auto"/>
                <w:sz w:val="24"/>
              </w:rPr>
              <w:t>（万元）</w:t>
            </w:r>
          </w:p>
        </w:tc>
      </w:tr>
      <w:tr w14:paraId="41C34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72418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AF423"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27051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700BF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1F328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53454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3F742"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1AE9C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0788F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  <w:tr w14:paraId="7DF68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8F7D7"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5D137"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5B2C0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ECA91"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</w:tbl>
    <w:p w14:paraId="5BBF4C50">
      <w:pPr>
        <w:jc w:val="left"/>
        <w:rPr>
          <w:rFonts w:cs="仿宋_GB2312" w:asciiTheme="minorEastAsia" w:hAnsiTheme="minorEastAsia"/>
          <w:b/>
          <w:bCs/>
          <w:sz w:val="24"/>
        </w:rPr>
        <w:sectPr>
          <w:pgSz w:w="11906" w:h="16838"/>
          <w:pgMar w:top="1843" w:right="1841" w:bottom="907" w:left="1985" w:header="851" w:footer="992" w:gutter="0"/>
          <w:cols w:space="720" w:num="1"/>
          <w:docGrid w:type="lines" w:linePitch="312" w:charSpace="0"/>
        </w:sectPr>
      </w:pPr>
    </w:p>
    <w:p w14:paraId="32786F16">
      <w:pPr>
        <w:jc w:val="left"/>
        <w:rPr>
          <w:rFonts w:cs="仿宋_GB2312" w:asciiTheme="minorEastAsia" w:hAnsiTheme="minorEastAsia"/>
          <w:b/>
          <w:bCs/>
          <w:color w:val="FF0000"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七、进口产品情况说明表</w:t>
      </w:r>
      <w:r>
        <w:rPr>
          <w:rFonts w:hint="eastAsia" w:cs="仿宋_GB2312" w:asciiTheme="minorEastAsia" w:hAnsiTheme="minorEastAsia"/>
          <w:b/>
          <w:bCs/>
          <w:color w:val="FF0000"/>
          <w:sz w:val="24"/>
        </w:rPr>
        <w:t>（属于进口产品的需填）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4270"/>
      </w:tblGrid>
      <w:tr w14:paraId="61C1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74DDBF3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（一）进口产品名称</w:t>
            </w:r>
          </w:p>
        </w:tc>
      </w:tr>
      <w:tr w14:paraId="333A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EE1B3B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DBC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16AD62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（二）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主要用途</w:t>
            </w:r>
          </w:p>
        </w:tc>
      </w:tr>
      <w:tr w14:paraId="48C7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E8E53F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CD0B99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B6FC5F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690BAC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C28DF9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D7CE0B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BD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E48102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（三）适用情形（勾选其中1项）</w:t>
            </w:r>
          </w:p>
        </w:tc>
      </w:tr>
      <w:tr w14:paraId="075A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818E09D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1.中国境内有国产同类产品但无法满足实质需求，确需采购进口产品的；</w:t>
            </w:r>
          </w:p>
        </w:tc>
      </w:tr>
      <w:tr w14:paraId="4C92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759E59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2.中国境内无法获取的：</w:t>
            </w:r>
          </w:p>
        </w:tc>
      </w:tr>
      <w:tr w14:paraId="6517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BB4AB8F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3.为在中国境外使用而进行采购的；</w:t>
            </w:r>
          </w:p>
        </w:tc>
      </w:tr>
      <w:tr w14:paraId="5B12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ABA3C9F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4.高校、科研院所采购进口科研仪器设备的；</w:t>
            </w:r>
          </w:p>
        </w:tc>
      </w:tr>
      <w:tr w14:paraId="0726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7FBF17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5.使用社科项目资金采购进口科研仪器设备的；</w:t>
            </w:r>
          </w:p>
        </w:tc>
      </w:tr>
      <w:tr w14:paraId="4BD9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45D9140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z w:val="24"/>
              </w:rPr>
              <w:t>勾选上述第1项适用情形的，需填写下列内容：</w:t>
            </w:r>
          </w:p>
        </w:tc>
      </w:tr>
      <w:tr w14:paraId="059C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52" w:type="dxa"/>
            <w:shd w:val="clear" w:color="auto" w:fill="auto"/>
            <w:vAlign w:val="center"/>
          </w:tcPr>
          <w:p w14:paraId="3652C23A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国产同类产品名称</w:t>
            </w:r>
          </w:p>
        </w:tc>
        <w:tc>
          <w:tcPr>
            <w:tcW w:w="4270" w:type="dxa"/>
            <w:shd w:val="clear" w:color="auto" w:fill="auto"/>
            <w:vAlign w:val="center"/>
          </w:tcPr>
          <w:p w14:paraId="608828F5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市场价格（单位：万元）</w:t>
            </w:r>
          </w:p>
        </w:tc>
      </w:tr>
      <w:tr w14:paraId="235C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252" w:type="dxa"/>
            <w:shd w:val="clear" w:color="auto" w:fill="auto"/>
            <w:vAlign w:val="center"/>
          </w:tcPr>
          <w:p w14:paraId="49AD7041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 w14:paraId="66A210D2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790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78D7F89E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（四）申请理由</w:t>
            </w:r>
          </w:p>
        </w:tc>
      </w:tr>
      <w:tr w14:paraId="2F07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4" w:hRule="atLeast"/>
        </w:trPr>
        <w:tc>
          <w:tcPr>
            <w:tcW w:w="8522" w:type="dxa"/>
            <w:gridSpan w:val="2"/>
            <w:shd w:val="clear" w:color="auto" w:fill="auto"/>
          </w:tcPr>
          <w:p w14:paraId="6CFF8E9C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采购进口产品的必要性、不可替代性、经济性和效益性等方面的理由阐述：</w:t>
            </w:r>
          </w:p>
          <w:p w14:paraId="454FB59B">
            <w:pPr>
              <w:pStyle w:val="10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必要性说明（政策依据、工作任务等）</w:t>
            </w:r>
          </w:p>
          <w:p w14:paraId="6DDD496B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06FAE859">
            <w:pPr>
              <w:pStyle w:val="10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不可替代性说明（对开展工作的实质性影响等）：</w:t>
            </w:r>
          </w:p>
          <w:p w14:paraId="54AC7ADF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65513B17">
            <w:pPr>
              <w:pStyle w:val="10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经济性和效益性说明（市场价格是否合理经济以及预期效益等）</w:t>
            </w:r>
          </w:p>
          <w:p w14:paraId="5064D4C3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30568C4D">
            <w:pPr>
              <w:pStyle w:val="10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国内同类产品与进口产品的主要差异性说明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（第1种适用情形的，需说明）</w:t>
            </w:r>
          </w:p>
          <w:p w14:paraId="06218EC7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18E71DA0"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3D975BCF">
      <w:pPr>
        <w:widowControl w:val="0"/>
        <w:numPr>
          <w:numId w:val="0"/>
        </w:numPr>
        <w:tabs>
          <w:tab w:val="left" w:pos="780"/>
        </w:tabs>
        <w:spacing w:line="360" w:lineRule="auto"/>
        <w:jc w:val="left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  <w:sectPr>
          <w:pgSz w:w="11906" w:h="16838"/>
          <w:pgMar w:top="1843" w:right="1841" w:bottom="907" w:left="1985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4283" w:type="dxa"/>
        <w:tblInd w:w="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835"/>
        <w:gridCol w:w="2835"/>
        <w:gridCol w:w="2835"/>
        <w:gridCol w:w="2976"/>
      </w:tblGrid>
      <w:tr w14:paraId="17D4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283" w:type="dxa"/>
            <w:gridSpan w:val="5"/>
            <w:shd w:val="clear" w:color="auto" w:fill="auto"/>
          </w:tcPr>
          <w:p w14:paraId="06DA96B0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）国产同类产品与进口产品对比情况表</w:t>
            </w:r>
          </w:p>
        </w:tc>
      </w:tr>
      <w:tr w14:paraId="2CBE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37" w:type="dxa"/>
            <w:gridSpan w:val="2"/>
            <w:shd w:val="clear" w:color="auto" w:fill="auto"/>
          </w:tcPr>
          <w:p w14:paraId="0D7E304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进口产品名称：</w:t>
            </w:r>
          </w:p>
          <w:p w14:paraId="3975DC63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32A1DF98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2A2E24C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国产同类产品名称：</w:t>
            </w:r>
          </w:p>
          <w:p w14:paraId="5650367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4B80583F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78BB12B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主要差异性对比</w:t>
            </w:r>
          </w:p>
          <w:p w14:paraId="1028AC7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（功能、技术参数等）</w:t>
            </w:r>
          </w:p>
        </w:tc>
      </w:tr>
      <w:tr w14:paraId="35AF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02" w:type="dxa"/>
            <w:shd w:val="clear" w:color="auto" w:fill="auto"/>
            <w:vAlign w:val="center"/>
          </w:tcPr>
          <w:p w14:paraId="653D6B6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主要功能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3664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F4492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主要功能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F5F35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</w:t>
            </w:r>
          </w:p>
        </w:tc>
        <w:tc>
          <w:tcPr>
            <w:tcW w:w="2976" w:type="dxa"/>
            <w:vMerge w:val="continue"/>
            <w:shd w:val="clear" w:color="auto" w:fill="auto"/>
          </w:tcPr>
          <w:p w14:paraId="3F60C24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604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</w:trPr>
        <w:tc>
          <w:tcPr>
            <w:tcW w:w="2802" w:type="dxa"/>
            <w:shd w:val="clear" w:color="auto" w:fill="auto"/>
          </w:tcPr>
          <w:p w14:paraId="1E9E673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61D8A5D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528ED80B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74DC3106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4340A7B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2E1052ED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4BEB85A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28B73AFA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259A790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243DB115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079778D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154C862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14:paraId="1A1D0A4A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 w14:paraId="01F4995D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 w14:paraId="67C0604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</w:tr>
    </w:tbl>
    <w:p w14:paraId="40A36A40"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46F87A8A"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6703537D">
      <w:pPr>
        <w:numPr>
          <w:numId w:val="0"/>
        </w:numPr>
        <w:tabs>
          <w:tab w:val="left" w:pos="780"/>
        </w:tabs>
        <w:spacing w:line="360" w:lineRule="auto"/>
        <w:jc w:val="left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</w:p>
    <w:p w14:paraId="50E1E99B">
      <w:pPr>
        <w:numPr>
          <w:numId w:val="0"/>
        </w:numPr>
        <w:tabs>
          <w:tab w:val="left" w:pos="780"/>
        </w:tabs>
        <w:spacing w:line="360" w:lineRule="auto"/>
        <w:jc w:val="left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</w:p>
    <w:p w14:paraId="50246264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产品技术参数（模板）</w:t>
      </w:r>
    </w:p>
    <w:p w14:paraId="3A98ECDC">
      <w:pPr>
        <w:numPr>
          <w:ilvl w:val="0"/>
          <w:numId w:val="4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技术参数中重要技术指标前可加“▲”</w:t>
      </w:r>
    </w:p>
    <w:p w14:paraId="21BFE6C1">
      <w:pPr>
        <w:numPr>
          <w:ilvl w:val="0"/>
          <w:numId w:val="4"/>
        </w:numPr>
        <w:bidi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技术参数对仪器、设备的技术性能除做定性的描述之外，必须做出定量的限定和给出具体的量值指标</w:t>
      </w:r>
    </w:p>
    <w:tbl>
      <w:tblPr>
        <w:tblStyle w:val="5"/>
        <w:tblpPr w:leftFromText="180" w:rightFromText="180" w:vertAnchor="text" w:horzAnchor="page" w:tblpXSpec="center" w:tblpY="14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295"/>
        <w:gridCol w:w="2956"/>
      </w:tblGrid>
      <w:tr w14:paraId="67ED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5BA5D9A0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95" w:type="dxa"/>
            <w:vAlign w:val="center"/>
          </w:tcPr>
          <w:p w14:paraId="145D4286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2956" w:type="dxa"/>
            <w:vAlign w:val="center"/>
          </w:tcPr>
          <w:p w14:paraId="06A6441E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  <w:t>佐证材料及页码</w:t>
            </w:r>
          </w:p>
        </w:tc>
      </w:tr>
      <w:tr w14:paraId="6EF5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604512C5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both"/>
              <w:rPr>
                <w:rFonts w:hint="default" w:ascii="宋体" w:hAnsi="宋体" w:cs="宋体"/>
                <w:b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295" w:type="dxa"/>
            <w:vAlign w:val="center"/>
          </w:tcPr>
          <w:p w14:paraId="232E531C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both"/>
              <w:rPr>
                <w:rFonts w:hint="default" w:ascii="宋体" w:hAnsi="宋体" w:cs="宋体"/>
                <w:b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举例：摄像主机支持分辨率≥3840*2160，支持≥60Hz的动态图像，逐行扫描。</w:t>
            </w:r>
          </w:p>
        </w:tc>
        <w:tc>
          <w:tcPr>
            <w:tcW w:w="2956" w:type="dxa"/>
            <w:vAlign w:val="center"/>
          </w:tcPr>
          <w:p w14:paraId="7CA9EF91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both"/>
              <w:rPr>
                <w:rFonts w:hint="default" w:ascii="宋体" w:hAnsi="宋体" w:cs="宋体"/>
                <w:b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举例：内窥镜摄像系统技术白皮书第5页</w:t>
            </w:r>
          </w:p>
        </w:tc>
      </w:tr>
      <w:tr w14:paraId="3875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62E6E888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both"/>
              <w:rPr>
                <w:rFonts w:hint="default" w:ascii="宋体" w:hAnsi="宋体" w:cs="宋体"/>
                <w:b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95" w:type="dxa"/>
            <w:vAlign w:val="center"/>
          </w:tcPr>
          <w:p w14:paraId="3460EBBA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both"/>
              <w:rPr>
                <w:rFonts w:hint="default" w:ascii="宋体" w:hAnsi="宋体" w:cs="宋体"/>
                <w:b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举例：</w:t>
            </w:r>
            <w:r>
              <w:rPr>
                <w:rFonts w:hint="default" w:ascii="宋体" w:hAnsi="宋体" w:cs="宋体"/>
                <w:b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采用原生双4K CMOS技术，具备2路独立4K图像处理系统</w:t>
            </w:r>
          </w:p>
        </w:tc>
        <w:tc>
          <w:tcPr>
            <w:tcW w:w="2956" w:type="dxa"/>
            <w:vAlign w:val="center"/>
          </w:tcPr>
          <w:p w14:paraId="21AF57E4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both"/>
              <w:rPr>
                <w:rFonts w:hint="default" w:ascii="宋体" w:hAnsi="宋体" w:cs="宋体"/>
                <w:b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举例：</w:t>
            </w:r>
            <w:r>
              <w:rPr>
                <w:rFonts w:hint="default" w:ascii="宋体" w:hAnsi="宋体" w:cs="宋体"/>
                <w:b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主机检测报告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第3页</w:t>
            </w:r>
          </w:p>
        </w:tc>
      </w:tr>
      <w:tr w14:paraId="1F18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5BD328FE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95" w:type="dxa"/>
            <w:vAlign w:val="center"/>
          </w:tcPr>
          <w:p w14:paraId="1B378863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 w14:paraId="3708F3FB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34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36F4B1A2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95" w:type="dxa"/>
            <w:vAlign w:val="center"/>
          </w:tcPr>
          <w:p w14:paraId="72885CA5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 w14:paraId="07BBE9A7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CB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3F7E8142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95" w:type="dxa"/>
            <w:vAlign w:val="center"/>
          </w:tcPr>
          <w:p w14:paraId="6B481404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6" w:type="dxa"/>
            <w:vAlign w:val="center"/>
          </w:tcPr>
          <w:p w14:paraId="37438796">
            <w:pPr>
              <w:widowControl w:val="0"/>
              <w:numPr>
                <w:ilvl w:val="0"/>
                <w:numId w:val="0"/>
              </w:numPr>
              <w:tabs>
                <w:tab w:val="left" w:pos="780"/>
              </w:tabs>
              <w:spacing w:line="360" w:lineRule="auto"/>
              <w:jc w:val="center"/>
              <w:rPr>
                <w:rFonts w:hint="default" w:ascii="宋体" w:hAnsi="宋体" w:cs="宋体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297ADD4">
      <w:pPr>
        <w:numPr>
          <w:numId w:val="0"/>
        </w:numPr>
        <w:tabs>
          <w:tab w:val="left" w:pos="780"/>
        </w:tabs>
        <w:spacing w:line="360" w:lineRule="auto"/>
        <w:jc w:val="left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</w:p>
    <w:p w14:paraId="58D6899A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69364F32">
      <w:pPr>
        <w:bidi w:val="0"/>
        <w:rPr>
          <w:rFonts w:hint="default"/>
          <w:lang w:val="en-US" w:eastAsia="zh-CN"/>
        </w:rPr>
      </w:pPr>
    </w:p>
    <w:p w14:paraId="1D9243C4">
      <w:pPr>
        <w:bidi w:val="0"/>
        <w:rPr>
          <w:rFonts w:hint="default"/>
          <w:lang w:val="en-US" w:eastAsia="zh-CN"/>
        </w:rPr>
      </w:pPr>
    </w:p>
    <w:p w14:paraId="209984F6">
      <w:pPr>
        <w:bidi w:val="0"/>
        <w:rPr>
          <w:rFonts w:hint="default"/>
          <w:lang w:val="en-US" w:eastAsia="zh-CN"/>
        </w:rPr>
      </w:pPr>
    </w:p>
    <w:p w14:paraId="2F0A9A78">
      <w:pPr>
        <w:bidi w:val="0"/>
        <w:rPr>
          <w:rFonts w:hint="default"/>
          <w:lang w:val="en-US" w:eastAsia="zh-CN"/>
        </w:rPr>
      </w:pPr>
    </w:p>
    <w:p w14:paraId="28E8D124">
      <w:pPr>
        <w:bidi w:val="0"/>
        <w:rPr>
          <w:rFonts w:hint="default"/>
          <w:lang w:val="en-US" w:eastAsia="zh-CN"/>
        </w:rPr>
      </w:pPr>
    </w:p>
    <w:p w14:paraId="1694FBF4">
      <w:pPr>
        <w:bidi w:val="0"/>
        <w:rPr>
          <w:rFonts w:hint="default"/>
          <w:lang w:val="en-US" w:eastAsia="zh-CN"/>
        </w:rPr>
      </w:pPr>
    </w:p>
    <w:p w14:paraId="14FE3D2D">
      <w:pPr>
        <w:bidi w:val="0"/>
        <w:rPr>
          <w:rFonts w:hint="default"/>
          <w:lang w:val="en-US" w:eastAsia="zh-CN"/>
        </w:rPr>
      </w:pPr>
    </w:p>
    <w:p w14:paraId="3E57BA53">
      <w:pPr>
        <w:bidi w:val="0"/>
        <w:rPr>
          <w:rFonts w:hint="default"/>
          <w:lang w:val="en-US" w:eastAsia="zh-CN"/>
        </w:rPr>
      </w:pPr>
    </w:p>
    <w:p w14:paraId="4F7572A6">
      <w:pPr>
        <w:bidi w:val="0"/>
        <w:rPr>
          <w:rFonts w:hint="default"/>
          <w:lang w:val="en-US" w:eastAsia="zh-CN"/>
        </w:rPr>
      </w:pPr>
    </w:p>
    <w:p w14:paraId="5207B0E0">
      <w:pPr>
        <w:bidi w:val="0"/>
        <w:rPr>
          <w:rFonts w:hint="default"/>
          <w:lang w:val="en-US" w:eastAsia="zh-CN"/>
        </w:rPr>
      </w:pPr>
    </w:p>
    <w:p w14:paraId="28CBA44F">
      <w:pPr>
        <w:bidi w:val="0"/>
        <w:rPr>
          <w:rFonts w:hint="default"/>
          <w:lang w:val="en-US" w:eastAsia="zh-CN"/>
        </w:rPr>
      </w:pPr>
    </w:p>
    <w:p w14:paraId="527FE753">
      <w:pPr>
        <w:bidi w:val="0"/>
        <w:rPr>
          <w:rFonts w:hint="default"/>
          <w:lang w:val="en-US" w:eastAsia="zh-CN"/>
        </w:rPr>
      </w:pPr>
    </w:p>
    <w:p w14:paraId="76C25949">
      <w:pPr>
        <w:bidi w:val="0"/>
        <w:rPr>
          <w:rFonts w:hint="default"/>
          <w:lang w:val="en-US" w:eastAsia="zh-CN"/>
        </w:rPr>
      </w:pPr>
    </w:p>
    <w:p w14:paraId="66E3396C">
      <w:pPr>
        <w:bidi w:val="0"/>
        <w:rPr>
          <w:rFonts w:hint="default"/>
          <w:lang w:val="en-US" w:eastAsia="zh-CN"/>
        </w:rPr>
      </w:pPr>
    </w:p>
    <w:p w14:paraId="27846126">
      <w:pPr>
        <w:bidi w:val="0"/>
        <w:rPr>
          <w:rFonts w:hint="default"/>
          <w:lang w:val="en-US" w:eastAsia="zh-CN"/>
        </w:rPr>
      </w:pPr>
    </w:p>
    <w:p w14:paraId="73AFAD40">
      <w:pPr>
        <w:bidi w:val="0"/>
        <w:rPr>
          <w:rFonts w:hint="default"/>
          <w:lang w:val="en-US" w:eastAsia="zh-CN"/>
        </w:rPr>
      </w:pPr>
    </w:p>
    <w:p w14:paraId="368E09E3">
      <w:pPr>
        <w:bidi w:val="0"/>
        <w:rPr>
          <w:rFonts w:hint="default"/>
          <w:lang w:val="en-US" w:eastAsia="zh-CN"/>
        </w:rPr>
      </w:pPr>
    </w:p>
    <w:p w14:paraId="655F9C66">
      <w:pPr>
        <w:tabs>
          <w:tab w:val="left" w:pos="1741"/>
        </w:tabs>
        <w:bidi w:val="0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产品详细配置：</w:t>
      </w:r>
    </w:p>
    <w:sectPr>
      <w:pgSz w:w="16838" w:h="11906" w:orient="landscape"/>
      <w:pgMar w:top="1985" w:right="1843" w:bottom="1841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2349A"/>
    <w:multiLevelType w:val="singleLevel"/>
    <w:tmpl w:val="AB2234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92AD9B"/>
    <w:multiLevelType w:val="singleLevel"/>
    <w:tmpl w:val="CF92AD9B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abstractNum w:abstractNumId="2">
    <w:nsid w:val="2A3576A8"/>
    <w:multiLevelType w:val="multilevel"/>
    <w:tmpl w:val="2A3576A8"/>
    <w:lvl w:ilvl="0" w:tentative="0">
      <w:start w:val="1"/>
      <w:numFmt w:val="bullet"/>
      <w:lvlText w:val="★"/>
      <w:lvlJc w:val="left"/>
      <w:pPr>
        <w:ind w:left="562" w:hanging="420"/>
      </w:pPr>
      <w:rPr>
        <w:rFonts w:hint="eastAsia" w:ascii="仿宋" w:hAnsi="仿宋" w:eastAsia="仿宋"/>
        <w:sz w:val="36"/>
        <w:szCs w:val="3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213251C"/>
    <w:multiLevelType w:val="multilevel"/>
    <w:tmpl w:val="7213251C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0NGM3NjNkZTY2ZWQzYTNlM2IyNzZlNzgyOTU0MjEifQ=="/>
  </w:docVars>
  <w:rsids>
    <w:rsidRoot w:val="24762510"/>
    <w:rsid w:val="00010D58"/>
    <w:rsid w:val="0003508A"/>
    <w:rsid w:val="00060343"/>
    <w:rsid w:val="00062B96"/>
    <w:rsid w:val="000705D1"/>
    <w:rsid w:val="00083D08"/>
    <w:rsid w:val="000B39D5"/>
    <w:rsid w:val="0011133C"/>
    <w:rsid w:val="00146BB9"/>
    <w:rsid w:val="00163DE3"/>
    <w:rsid w:val="00167015"/>
    <w:rsid w:val="00175E89"/>
    <w:rsid w:val="00186949"/>
    <w:rsid w:val="00250529"/>
    <w:rsid w:val="002707CD"/>
    <w:rsid w:val="002F45A3"/>
    <w:rsid w:val="002F713D"/>
    <w:rsid w:val="00323D72"/>
    <w:rsid w:val="00340BCF"/>
    <w:rsid w:val="0035709C"/>
    <w:rsid w:val="00395B2D"/>
    <w:rsid w:val="00422568"/>
    <w:rsid w:val="0042412E"/>
    <w:rsid w:val="00425C08"/>
    <w:rsid w:val="0045368E"/>
    <w:rsid w:val="004612DA"/>
    <w:rsid w:val="00475E24"/>
    <w:rsid w:val="004D2E16"/>
    <w:rsid w:val="004D4EC6"/>
    <w:rsid w:val="004E4CE8"/>
    <w:rsid w:val="00522344"/>
    <w:rsid w:val="00543F19"/>
    <w:rsid w:val="00555007"/>
    <w:rsid w:val="005D18EB"/>
    <w:rsid w:val="005D32FC"/>
    <w:rsid w:val="0069728B"/>
    <w:rsid w:val="006A1A34"/>
    <w:rsid w:val="006C287A"/>
    <w:rsid w:val="006F4F34"/>
    <w:rsid w:val="00706BD7"/>
    <w:rsid w:val="007240E7"/>
    <w:rsid w:val="007504A6"/>
    <w:rsid w:val="007604AE"/>
    <w:rsid w:val="0077764F"/>
    <w:rsid w:val="007920B4"/>
    <w:rsid w:val="0079503D"/>
    <w:rsid w:val="007B0FAB"/>
    <w:rsid w:val="007D4646"/>
    <w:rsid w:val="00850A97"/>
    <w:rsid w:val="00890A66"/>
    <w:rsid w:val="008B1327"/>
    <w:rsid w:val="008C2685"/>
    <w:rsid w:val="008D1323"/>
    <w:rsid w:val="008F3DC5"/>
    <w:rsid w:val="00941DDD"/>
    <w:rsid w:val="0094360B"/>
    <w:rsid w:val="00967C5E"/>
    <w:rsid w:val="0099102C"/>
    <w:rsid w:val="0099167E"/>
    <w:rsid w:val="009A2F39"/>
    <w:rsid w:val="009C6B86"/>
    <w:rsid w:val="009D770E"/>
    <w:rsid w:val="00A241D7"/>
    <w:rsid w:val="00A27480"/>
    <w:rsid w:val="00A71C63"/>
    <w:rsid w:val="00AB222E"/>
    <w:rsid w:val="00AD3CF3"/>
    <w:rsid w:val="00B0219D"/>
    <w:rsid w:val="00B20065"/>
    <w:rsid w:val="00B3586E"/>
    <w:rsid w:val="00B364B1"/>
    <w:rsid w:val="00B37812"/>
    <w:rsid w:val="00B42278"/>
    <w:rsid w:val="00B47967"/>
    <w:rsid w:val="00BA3D50"/>
    <w:rsid w:val="00BB686F"/>
    <w:rsid w:val="00BC40A1"/>
    <w:rsid w:val="00C13AC0"/>
    <w:rsid w:val="00C57D97"/>
    <w:rsid w:val="00C932AF"/>
    <w:rsid w:val="00CC602F"/>
    <w:rsid w:val="00CD2837"/>
    <w:rsid w:val="00D023AB"/>
    <w:rsid w:val="00D14832"/>
    <w:rsid w:val="00DC45E3"/>
    <w:rsid w:val="00DD315E"/>
    <w:rsid w:val="00DE43EF"/>
    <w:rsid w:val="00E0710B"/>
    <w:rsid w:val="00E31DE0"/>
    <w:rsid w:val="00EE5ABF"/>
    <w:rsid w:val="00F24A53"/>
    <w:rsid w:val="00F8620A"/>
    <w:rsid w:val="00FC4AA5"/>
    <w:rsid w:val="00FE2ECF"/>
    <w:rsid w:val="00FE47FA"/>
    <w:rsid w:val="00FF1665"/>
    <w:rsid w:val="00FF4EC9"/>
    <w:rsid w:val="01202D5B"/>
    <w:rsid w:val="069523D0"/>
    <w:rsid w:val="070C2F5C"/>
    <w:rsid w:val="0A4B0ED8"/>
    <w:rsid w:val="0AEA4BAD"/>
    <w:rsid w:val="0EA97F9C"/>
    <w:rsid w:val="0FB54AD0"/>
    <w:rsid w:val="1CDC56C3"/>
    <w:rsid w:val="24762510"/>
    <w:rsid w:val="28E70A69"/>
    <w:rsid w:val="29AD0335"/>
    <w:rsid w:val="2FC82FBD"/>
    <w:rsid w:val="30D71499"/>
    <w:rsid w:val="31F9640B"/>
    <w:rsid w:val="331134E7"/>
    <w:rsid w:val="38B7551A"/>
    <w:rsid w:val="3C88075E"/>
    <w:rsid w:val="4A22389A"/>
    <w:rsid w:val="4B2000F5"/>
    <w:rsid w:val="4B2C61F2"/>
    <w:rsid w:val="4C672A8D"/>
    <w:rsid w:val="516874E7"/>
    <w:rsid w:val="55C0633B"/>
    <w:rsid w:val="56B20949"/>
    <w:rsid w:val="5CE24971"/>
    <w:rsid w:val="5EBF3157"/>
    <w:rsid w:val="6070080A"/>
    <w:rsid w:val="61416C06"/>
    <w:rsid w:val="645A3903"/>
    <w:rsid w:val="68D84FC2"/>
    <w:rsid w:val="68E26BD8"/>
    <w:rsid w:val="6A325B85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  <o:r id="V:Rule4" type="connector" idref="#_x0000_s1036"/>
        <o:r id="V:Rule5" type="connector" idref="#_x0000_s1037"/>
        <o:r id="V:Rule6" type="connector" idref="#_x0000_s1038"/>
        <o:r id="V:Rule7" type="connector" idref="#_x0000_s103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3"/>
    <customShpInfo spid="_x0000_s1034"/>
    <customShpInfo spid="_x0000_s1037"/>
    <customShpInfo spid="_x0000_s1038"/>
    <customShpInfo spid="_x0000_s1035"/>
    <customShpInfo spid="_x0000_s1036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7</Pages>
  <Words>1567</Words>
  <Characters>1625</Characters>
  <Lines>14</Lines>
  <Paragraphs>4</Paragraphs>
  <TotalTime>10</TotalTime>
  <ScaleCrop>false</ScaleCrop>
  <LinksUpToDate>false</LinksUpToDate>
  <CharactersWithSpaces>1967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2022-07-15T01:24:00Z</dcterms:created>
  <dc:creator>Administrator</dc:creator>
  <cp:lastModifiedBy>Administrator</cp:lastModifiedBy>
  <cp:lastPrinted>2019-02-26T03:18:00Z</cp:lastPrinted>
  <dcterms:modified xsi:type="dcterms:W3CDTF">2025-04-23T07:38:09Z</dcterms:modified>
  <dc:title>医院医疗设备及耗材申购所需资料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CEF1047F02154A1C9B090FF089EE145A_12</vt:lpwstr>
  </property>
  <property fmtid="{D5CDD505-2E9C-101B-9397-08002B2CF9AE}" pid="4" name="KSOTemplateDocerSaveRecord">
    <vt:lpwstr>eyJoZGlkIjoiYzkzZjg3NjYyN2RiZDI4YzQ3MGU4NTg3ZTc3NzQxYzciLCJ1c2VySWQiOiIxMTQxNDg1OTk1In0=</vt:lpwstr>
  </property>
</Properties>
</file>