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168F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医科大学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临床学院</w:t>
      </w:r>
    </w:p>
    <w:p w14:paraId="26EB719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本科生转专业遴选工作实施方案</w:t>
      </w:r>
    </w:p>
    <w:p w14:paraId="7C9BB479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6B5C620B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一、工作目标</w:t>
      </w:r>
    </w:p>
    <w:p w14:paraId="72A5717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严格遵循学校转专业管理规定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Times New Roman"/>
          <w:sz w:val="32"/>
          <w:szCs w:val="32"/>
        </w:rPr>
        <w:t>公平、公正、科学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地</w:t>
      </w:r>
      <w:r>
        <w:rPr>
          <w:rFonts w:hint="eastAsia" w:ascii="仿宋_GB2312" w:hAnsi="Calibri" w:eastAsia="仿宋_GB2312" w:cs="Times New Roman"/>
          <w:sz w:val="32"/>
          <w:szCs w:val="32"/>
        </w:rPr>
        <w:t>选拔具备临床医学专业潜力的学生，优化专业人才结构。</w:t>
      </w:r>
    </w:p>
    <w:p w14:paraId="0F4DECF2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二、组织机构</w:t>
      </w:r>
    </w:p>
    <w:p w14:paraId="334AE7BE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200" w:firstLine="320" w:firstLineChars="100"/>
        <w:jc w:val="both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领导小组</w:t>
      </w:r>
    </w:p>
    <w:p w14:paraId="22A05C5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组长：分管教学副院长</w:t>
      </w:r>
    </w:p>
    <w:p w14:paraId="008472B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成员：教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学管理科科长</w:t>
      </w:r>
      <w:r>
        <w:rPr>
          <w:rFonts w:hint="eastAsia" w:ascii="仿宋_GB2312" w:hAnsi="Calibri" w:eastAsia="仿宋_GB2312" w:cs="Times New Roman"/>
          <w:sz w:val="32"/>
          <w:szCs w:val="32"/>
        </w:rPr>
        <w:t>、学生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管理科科长</w:t>
      </w:r>
      <w:r>
        <w:rPr>
          <w:rFonts w:hint="eastAsia" w:ascii="仿宋_GB2312" w:hAnsi="Calibri" w:eastAsia="仿宋_GB2312" w:cs="Times New Roman"/>
          <w:sz w:val="32"/>
          <w:szCs w:val="32"/>
        </w:rPr>
        <w:t>、纪检委员</w:t>
      </w:r>
    </w:p>
    <w:p w14:paraId="73F6026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职责：全程监督、处理争议、终审结果。</w:t>
      </w:r>
    </w:p>
    <w:p w14:paraId="4F15FC04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200" w:firstLine="320" w:firstLineChars="100"/>
        <w:jc w:val="both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考务工作组</w:t>
      </w:r>
    </w:p>
    <w:p w14:paraId="267C796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组长：教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学管理科科长</w:t>
      </w:r>
    </w:p>
    <w:p w14:paraId="4ACED9D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成员：教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学管理科、学生管理科</w:t>
      </w:r>
      <w:r>
        <w:rPr>
          <w:rFonts w:hint="eastAsia" w:ascii="仿宋_GB2312" w:hAnsi="Calibri" w:eastAsia="仿宋_GB2312" w:cs="Times New Roman"/>
          <w:sz w:val="32"/>
          <w:szCs w:val="32"/>
        </w:rPr>
        <w:t>、信息技术支持人员</w:t>
      </w:r>
    </w:p>
    <w:p w14:paraId="122EB90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职责：考场安排、系统调试、成绩核验。</w:t>
      </w:r>
    </w:p>
    <w:p w14:paraId="5670881E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200" w:firstLine="320" w:firstLineChars="100"/>
        <w:jc w:val="both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面试专家组</w:t>
      </w:r>
    </w:p>
    <w:p w14:paraId="7A6D24B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成员：从专家库（各教研室主任 + 校内高级职称专家）中抽签产生，专家库提前公示。</w:t>
      </w:r>
    </w:p>
    <w:p w14:paraId="0119423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抽签规则：遴选面试前48小时内，在纪检委员监督下随机抽取并密封通知。共抽选专家6人，其中5人作为面试评委，1人作为候补评委，其中院外专家不低于2人。</w:t>
      </w:r>
    </w:p>
    <w:p w14:paraId="46C5771F">
      <w:pPr>
        <w:pStyle w:val="5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遴选流程</w:t>
      </w:r>
    </w:p>
    <w:p w14:paraId="7351A1C7"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）笔试环节</w:t>
      </w:r>
    </w:p>
    <w:p w14:paraId="1069B5B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时间：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上午9:30-11:30</w:t>
      </w:r>
    </w:p>
    <w:p w14:paraId="0CB2DE6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79" w:firstLineChars="200"/>
        <w:jc w:val="both"/>
        <w:rPr>
          <w:rFonts w:hint="eastAsia" w:ascii="仿宋_GB2312" w:hAnsi="Calibri" w:eastAsia="仿宋_GB2312" w:cs="Times New Roman"/>
          <w:w w:val="9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w w:val="90"/>
          <w:sz w:val="32"/>
          <w:szCs w:val="32"/>
          <w:lang w:val="en-US" w:eastAsia="zh-CN"/>
        </w:rPr>
        <w:t>形式：</w:t>
      </w:r>
      <w:r>
        <w:rPr>
          <w:rFonts w:hint="eastAsia" w:ascii="仿宋_GB2312" w:hAnsi="Calibri" w:eastAsia="仿宋_GB2312" w:cs="Times New Roman"/>
          <w:w w:val="90"/>
          <w:sz w:val="32"/>
          <w:szCs w:val="32"/>
          <w:lang w:val="en-US" w:eastAsia="zh-CN"/>
        </w:rPr>
        <w:t>机房闭卷机考（总分100分，考试系统自动防作弊）</w:t>
      </w:r>
    </w:p>
    <w:p w14:paraId="7998A8F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内容：</w:t>
      </w:r>
    </w:p>
    <w:p w14:paraId="67A31D6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英语能力（40%）：大学英语能力测试</w:t>
      </w:r>
    </w:p>
    <w:p w14:paraId="2FF38D8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综合医学基础（60%）：解剖学基础</w:t>
      </w:r>
    </w:p>
    <w:p w14:paraId="112FBD5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79" w:firstLineChars="200"/>
        <w:jc w:val="both"/>
        <w:rPr>
          <w:rFonts w:hint="eastAsia" w:ascii="仿宋_GB2312" w:hAnsi="Calibri" w:eastAsia="仿宋_GB2312" w:cs="Times New Roman"/>
          <w:w w:val="9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w w:val="90"/>
          <w:sz w:val="32"/>
          <w:szCs w:val="32"/>
          <w:lang w:val="en-US" w:eastAsia="zh-CN"/>
        </w:rPr>
        <w:t>统分机制：</w:t>
      </w:r>
      <w:r>
        <w:rPr>
          <w:rFonts w:hint="eastAsia" w:ascii="仿宋_GB2312" w:hAnsi="Calibri" w:eastAsia="仿宋_GB2312" w:cs="Times New Roman"/>
          <w:w w:val="90"/>
          <w:sz w:val="32"/>
          <w:szCs w:val="32"/>
          <w:lang w:val="en-US" w:eastAsia="zh-CN"/>
        </w:rPr>
        <w:t>现场出分，成绩单打印后由纪检专员确认签字。</w:t>
      </w:r>
    </w:p>
    <w:p w14:paraId="52F69B49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）面试环节</w:t>
      </w:r>
    </w:p>
    <w:p w14:paraId="3EFFB91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笔试当日14:00-17:30（按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抽签顺序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进行）</w:t>
      </w:r>
    </w:p>
    <w:p w14:paraId="128D6A2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结构化面试流程：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（每人10分钟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总分100分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</w:p>
    <w:p w14:paraId="2A94A85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自我陈述（2分钟）：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自我介绍、</w:t>
      </w:r>
      <w:r>
        <w:rPr>
          <w:rFonts w:hint="eastAsia" w:ascii="仿宋_GB2312" w:hAnsi="仿宋_GB2312" w:eastAsia="仿宋_GB2312" w:cs="仿宋_GB2312"/>
          <w:sz w:val="32"/>
          <w:szCs w:val="32"/>
        </w:rPr>
        <w:t>转专业动机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EDF9674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2.固定问题回答</w:t>
      </w:r>
      <w:r>
        <w:rPr>
          <w:rFonts w:hint="eastAsia" w:ascii="仿宋_GB2312" w:hAnsi="仿宋_GB2312" w:eastAsia="仿宋_GB2312" w:cs="仿宋_GB2312"/>
          <w:sz w:val="32"/>
          <w:szCs w:val="32"/>
        </w:rPr>
        <w:t>（5分钟）：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五选二，现场抽题回答。</w:t>
      </w:r>
    </w:p>
    <w:p w14:paraId="4FB777C4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专家自由提问（3分钟）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5226E9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评委评分示例：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641"/>
        <w:gridCol w:w="1659"/>
        <w:gridCol w:w="1730"/>
        <w:gridCol w:w="800"/>
        <w:gridCol w:w="1493"/>
      </w:tblGrid>
      <w:tr w14:paraId="79CA2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vAlign w:val="center"/>
          </w:tcPr>
          <w:p w14:paraId="3B845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Segoe UI Semibold" w:hAnsi="Segoe UI Semibold" w:eastAsia="Segoe UI" w:cs="Segoe UI Semibold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考生编号</w:t>
            </w:r>
          </w:p>
        </w:tc>
        <w:tc>
          <w:tcPr>
            <w:tcW w:w="1641" w:type="dxa"/>
            <w:vAlign w:val="center"/>
          </w:tcPr>
          <w:p w14:paraId="385A5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Segoe UI Semibold" w:hAnsi="Segoe UI Semibold" w:eastAsia="Segoe UI" w:cs="Segoe UI Semibold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自我介绍（20）</w:t>
            </w:r>
          </w:p>
        </w:tc>
        <w:tc>
          <w:tcPr>
            <w:tcW w:w="1659" w:type="dxa"/>
            <w:vAlign w:val="center"/>
          </w:tcPr>
          <w:p w14:paraId="2E61A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Segoe UI Semibold" w:hAnsi="Segoe UI Semibold" w:eastAsia="Segoe UI" w:cs="Segoe UI Semibold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固定问题（</w:t>
            </w:r>
            <w:r>
              <w:rPr>
                <w:rFonts w:hint="eastAsia" w:ascii="Segoe UI Semibold" w:hAnsi="Segoe UI Semibold" w:eastAsia="Segoe UI" w:cs="Segoe UI Semibold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Segoe UI Semibold" w:hAnsi="Segoe UI Semibold" w:eastAsia="Segoe UI" w:cs="Segoe UI Semibold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0）</w:t>
            </w:r>
          </w:p>
        </w:tc>
        <w:tc>
          <w:tcPr>
            <w:tcW w:w="1730" w:type="dxa"/>
            <w:vAlign w:val="center"/>
          </w:tcPr>
          <w:p w14:paraId="35EF5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Segoe UI Semibold" w:hAnsi="Segoe UI Semibold" w:eastAsia="Segoe UI" w:cs="Segoe UI Semibold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自由问答（40）</w:t>
            </w:r>
          </w:p>
        </w:tc>
        <w:tc>
          <w:tcPr>
            <w:tcW w:w="800" w:type="dxa"/>
            <w:vAlign w:val="center"/>
          </w:tcPr>
          <w:p w14:paraId="2E772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Segoe UI Semibold" w:hAnsi="Segoe UI Semibold" w:eastAsia="Segoe UI" w:cs="Segoe UI Semibold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1493" w:type="dxa"/>
            <w:vAlign w:val="center"/>
          </w:tcPr>
          <w:p w14:paraId="7A2CB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210" w:firstLineChars="10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Segoe UI Semibold" w:hAnsi="Segoe UI Semibold" w:eastAsia="Segoe UI" w:cs="Segoe UI Semibold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考官签名</w:t>
            </w:r>
          </w:p>
        </w:tc>
      </w:tr>
      <w:tr w14:paraId="389E6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vAlign w:val="center"/>
          </w:tcPr>
          <w:p w14:paraId="64D3C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center"/>
              <w:rPr>
                <w:rFonts w:hint="eastAsia" w:ascii="Segoe UI Semibold" w:hAnsi="Segoe UI Semibold" w:eastAsia="Segoe UI" w:cs="Segoe UI Semibold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Segoe UI Semibold" w:hAnsi="Segoe UI Semibold" w:eastAsia="Segoe UI" w:cs="Segoe UI Semibold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202</w:t>
            </w:r>
            <w:r>
              <w:rPr>
                <w:rFonts w:hint="eastAsia" w:ascii="Segoe UI Semibold" w:hAnsi="Segoe UI Semibold" w:eastAsia="Segoe UI" w:cs="Segoe UI Semibold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Segoe UI Semibold" w:hAnsi="Segoe UI Semibold" w:eastAsia="Segoe UI" w:cs="Segoe UI Semibold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001</w:t>
            </w:r>
          </w:p>
        </w:tc>
        <w:tc>
          <w:tcPr>
            <w:tcW w:w="1641" w:type="dxa"/>
            <w:vAlign w:val="center"/>
          </w:tcPr>
          <w:p w14:paraId="1E3FC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630" w:firstLineChars="300"/>
              <w:jc w:val="both"/>
              <w:textAlignment w:val="center"/>
              <w:rPr>
                <w:rFonts w:hint="eastAsia" w:ascii="Segoe UI Semibold" w:hAnsi="Segoe UI Semibold" w:eastAsia="Segoe UI" w:cs="Segoe UI Semibold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Segoe UI Semibold" w:hAnsi="Segoe UI Semibold" w:eastAsia="Segoe UI" w:cs="Segoe UI Semibold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659" w:type="dxa"/>
            <w:vAlign w:val="center"/>
          </w:tcPr>
          <w:p w14:paraId="2812D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630" w:firstLineChars="300"/>
              <w:jc w:val="both"/>
              <w:textAlignment w:val="center"/>
              <w:rPr>
                <w:rFonts w:hint="eastAsia" w:ascii="Segoe UI Semibold" w:hAnsi="Segoe UI Semibold" w:eastAsia="Segoe UI" w:cs="Segoe UI Semibold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Segoe UI Semibold" w:hAnsi="Segoe UI Semibold" w:eastAsia="Segoe UI" w:cs="Segoe UI Semibold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730" w:type="dxa"/>
            <w:vAlign w:val="center"/>
          </w:tcPr>
          <w:p w14:paraId="11A98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630" w:firstLineChars="300"/>
              <w:jc w:val="both"/>
              <w:textAlignment w:val="center"/>
              <w:rPr>
                <w:rFonts w:hint="eastAsia" w:ascii="Segoe UI Semibold" w:hAnsi="Segoe UI Semibold" w:eastAsia="Segoe UI" w:cs="Segoe UI Semibold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Segoe UI Semibold" w:hAnsi="Segoe UI Semibold" w:eastAsia="Segoe UI" w:cs="Segoe UI Semibold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800" w:type="dxa"/>
            <w:vAlign w:val="center"/>
          </w:tcPr>
          <w:p w14:paraId="751E3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210" w:firstLineChars="100"/>
              <w:jc w:val="both"/>
              <w:textAlignment w:val="center"/>
              <w:rPr>
                <w:rFonts w:hint="eastAsia" w:ascii="Segoe UI Semibold" w:hAnsi="Segoe UI Semibold" w:eastAsia="Segoe UI" w:cs="Segoe UI Semibold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Segoe UI Semibold" w:hAnsi="Segoe UI Semibold" w:eastAsia="Segoe UI" w:cs="Segoe UI Semibold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87</w:t>
            </w:r>
          </w:p>
        </w:tc>
        <w:tc>
          <w:tcPr>
            <w:tcW w:w="1493" w:type="dxa"/>
            <w:vAlign w:val="center"/>
          </w:tcPr>
          <w:p w14:paraId="11217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210" w:firstLineChars="100"/>
              <w:jc w:val="both"/>
              <w:textAlignment w:val="center"/>
              <w:rPr>
                <w:rFonts w:hint="eastAsia" w:ascii="Segoe UI Semibold" w:hAnsi="Segoe UI Semibold" w:eastAsia="Segoe UI" w:cs="Segoe UI Semibold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Segoe UI Semibold" w:hAnsi="Segoe UI Semibold" w:eastAsia="Segoe UI" w:cs="Segoe UI Semibold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考官A</w:t>
            </w:r>
          </w:p>
        </w:tc>
      </w:tr>
    </w:tbl>
    <w:p w14:paraId="7993C9C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）成绩核算与录取</w:t>
      </w:r>
    </w:p>
    <w:p w14:paraId="3E1CBAA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总成绩 = 笔试（50%） + 面试（50%）</w:t>
      </w:r>
    </w:p>
    <w:p w14:paraId="2DD1C0C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录取原则：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总分≥60分者</w:t>
      </w:r>
      <w:r>
        <w:rPr>
          <w:rFonts w:hint="eastAsia" w:ascii="仿宋_GB2312" w:hAnsi="仿宋_GB2312" w:eastAsia="仿宋_GB2312" w:cs="仿宋_GB2312"/>
          <w:sz w:val="32"/>
          <w:szCs w:val="32"/>
        </w:rPr>
        <w:t>按总成绩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排名录取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E51CFBC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四、监督与争议处理</w:t>
      </w:r>
    </w:p>
    <w:p w14:paraId="04C7D0B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全程监控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面试现场录音</w:t>
      </w:r>
      <w:r>
        <w:rPr>
          <w:rFonts w:hint="eastAsia" w:ascii="仿宋_GB2312" w:hAnsi="仿宋_GB2312" w:eastAsia="仿宋_GB2312" w:cs="仿宋_GB2312"/>
          <w:sz w:val="32"/>
          <w:szCs w:val="32"/>
        </w:rPr>
        <w:t>录像，存档1年。</w:t>
      </w:r>
    </w:p>
    <w:p w14:paraId="61C1B38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2.纪检委员巡查考场纪律。</w:t>
      </w:r>
    </w:p>
    <w:p w14:paraId="2895568E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3.申诉机制：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成绩公示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期内提出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书面申诉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领导小组48小时内复议答复。</w:t>
      </w:r>
    </w:p>
    <w:p w14:paraId="403F14D9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五、应急预案</w:t>
      </w:r>
    </w:p>
    <w:p w14:paraId="7711362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系统故障：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启用备用机房，延迟考试需报领导小组批准。</w:t>
      </w:r>
    </w:p>
    <w:p w14:paraId="37197E1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考官缺席：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抽签候补专家及时替补。</w:t>
      </w:r>
    </w:p>
    <w:p w14:paraId="5AA2C40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考生缺席：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视为弃权（突发疾病凭医院证明可申请缓考）。</w:t>
      </w:r>
    </w:p>
    <w:p w14:paraId="314794A9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六、时间节点</w:t>
      </w:r>
    </w:p>
    <w:tbl>
      <w:tblPr>
        <w:tblStyle w:val="17"/>
        <w:tblW w:w="8858" w:type="dxa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1945"/>
        <w:gridCol w:w="4790"/>
      </w:tblGrid>
      <w:tr w14:paraId="6B61935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23" w:type="dxa"/>
            <w:vAlign w:val="center"/>
          </w:tcPr>
          <w:p w14:paraId="790D4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723" w:firstLineChars="30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阶段</w:t>
            </w:r>
          </w:p>
        </w:tc>
        <w:tc>
          <w:tcPr>
            <w:tcW w:w="1945" w:type="dxa"/>
            <w:vAlign w:val="center"/>
          </w:tcPr>
          <w:p w14:paraId="179DA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2" w:firstLineChars="20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4790" w:type="dxa"/>
            <w:vAlign w:val="center"/>
          </w:tcPr>
          <w:p w14:paraId="6F646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1446" w:firstLineChars="60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任务</w:t>
            </w:r>
          </w:p>
        </w:tc>
      </w:tr>
      <w:tr w14:paraId="29C0372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23" w:type="dxa"/>
            <w:vAlign w:val="center"/>
          </w:tcPr>
          <w:p w14:paraId="0EDFC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预公告</w:t>
            </w:r>
          </w:p>
        </w:tc>
        <w:tc>
          <w:tcPr>
            <w:tcW w:w="1945" w:type="dxa"/>
            <w:vAlign w:val="center"/>
          </w:tcPr>
          <w:p w14:paraId="392D2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T-7日</w:t>
            </w:r>
          </w:p>
        </w:tc>
        <w:tc>
          <w:tcPr>
            <w:tcW w:w="4790" w:type="dxa"/>
            <w:vAlign w:val="center"/>
          </w:tcPr>
          <w:p w14:paraId="526EC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发布细则、公布考生名单</w:t>
            </w:r>
          </w:p>
        </w:tc>
      </w:tr>
      <w:tr w14:paraId="5935E26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23" w:type="dxa"/>
            <w:vAlign w:val="center"/>
          </w:tcPr>
          <w:p w14:paraId="03885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发布通知</w:t>
            </w:r>
          </w:p>
        </w:tc>
        <w:tc>
          <w:tcPr>
            <w:tcW w:w="1945" w:type="dxa"/>
            <w:vAlign w:val="center"/>
          </w:tcPr>
          <w:p w14:paraId="15A0A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T-3日</w:t>
            </w:r>
          </w:p>
        </w:tc>
        <w:tc>
          <w:tcPr>
            <w:tcW w:w="4790" w:type="dxa"/>
            <w:vAlign w:val="center"/>
          </w:tcPr>
          <w:p w14:paraId="0F626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官网发布具体考试通知</w:t>
            </w:r>
          </w:p>
        </w:tc>
      </w:tr>
      <w:tr w14:paraId="454285C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23" w:type="dxa"/>
            <w:vAlign w:val="center"/>
          </w:tcPr>
          <w:p w14:paraId="5042B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考官抽签</w:t>
            </w:r>
          </w:p>
        </w:tc>
        <w:tc>
          <w:tcPr>
            <w:tcW w:w="1945" w:type="dxa"/>
            <w:vAlign w:val="center"/>
          </w:tcPr>
          <w:p w14:paraId="0BA84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T-2日</w:t>
            </w:r>
          </w:p>
        </w:tc>
        <w:tc>
          <w:tcPr>
            <w:tcW w:w="4790" w:type="dxa"/>
            <w:vAlign w:val="center"/>
          </w:tcPr>
          <w:p w14:paraId="73433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纪检组监督下完成</w:t>
            </w:r>
          </w:p>
        </w:tc>
      </w:tr>
      <w:tr w14:paraId="59CC4CB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23" w:type="dxa"/>
            <w:vAlign w:val="center"/>
          </w:tcPr>
          <w:p w14:paraId="7A20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遴选日</w:t>
            </w:r>
          </w:p>
        </w:tc>
        <w:tc>
          <w:tcPr>
            <w:tcW w:w="1945" w:type="dxa"/>
            <w:vAlign w:val="center"/>
          </w:tcPr>
          <w:p w14:paraId="742D2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T日</w:t>
            </w:r>
          </w:p>
        </w:tc>
        <w:tc>
          <w:tcPr>
            <w:tcW w:w="4790" w:type="dxa"/>
            <w:vAlign w:val="center"/>
          </w:tcPr>
          <w:p w14:paraId="3F08E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笔试+面试</w:t>
            </w:r>
          </w:p>
        </w:tc>
      </w:tr>
      <w:tr w14:paraId="2E3020D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23" w:type="dxa"/>
            <w:vAlign w:val="center"/>
          </w:tcPr>
          <w:p w14:paraId="75456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结果公示</w:t>
            </w:r>
          </w:p>
        </w:tc>
        <w:tc>
          <w:tcPr>
            <w:tcW w:w="1945" w:type="dxa"/>
            <w:vAlign w:val="center"/>
          </w:tcPr>
          <w:p w14:paraId="0EEC0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T+1日</w:t>
            </w:r>
          </w:p>
        </w:tc>
        <w:tc>
          <w:tcPr>
            <w:tcW w:w="4790" w:type="dxa"/>
            <w:vAlign w:val="center"/>
          </w:tcPr>
          <w:p w14:paraId="499B3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学院官网、公告栏同步公示3日</w:t>
            </w:r>
          </w:p>
        </w:tc>
      </w:tr>
    </w:tbl>
    <w:p w14:paraId="6C5A9514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七、附件</w:t>
      </w:r>
    </w:p>
    <w:p w14:paraId="714CC68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本科生转专业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面试评分表</w:t>
      </w:r>
    </w:p>
    <w:p w14:paraId="4B8E568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2.2025年本科生转专业笔试考场纪律告知书</w:t>
      </w:r>
    </w:p>
    <w:p w14:paraId="6012DC8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3.2025年本科生转专业面试考场纪律告知书</w:t>
      </w:r>
    </w:p>
    <w:p w14:paraId="51FD2B3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本科生转专业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考官工作责任承诺书</w:t>
      </w:r>
    </w:p>
    <w:p w14:paraId="5C143D0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E53B6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67B93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0D81B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2240" w:firstLineChars="7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</w:t>
      </w:r>
      <w:r>
        <w:rPr>
          <w:rFonts w:hint="eastAsia" w:ascii="仿宋_GB2312" w:hAnsi="仿宋_GB2312" w:eastAsia="仿宋_GB2312" w:cs="仿宋_GB2312"/>
          <w:sz w:val="32"/>
          <w:szCs w:val="32"/>
        </w:rPr>
        <w:t>医科大学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第五</w:t>
      </w:r>
      <w:r>
        <w:rPr>
          <w:rFonts w:hint="eastAsia" w:ascii="仿宋_GB2312" w:hAnsi="仿宋_GB2312" w:eastAsia="仿宋_GB2312" w:cs="仿宋_GB2312"/>
          <w:sz w:val="32"/>
          <w:szCs w:val="32"/>
        </w:rPr>
        <w:t>临床学院</w:t>
      </w:r>
    </w:p>
    <w:p w14:paraId="222411D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395D83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440" w:firstLineChars="200"/>
        <w:jc w:val="both"/>
        <w:rPr>
          <w:rFonts w:hint="default" w:eastAsia="微软雅黑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AF7AA9"/>
    <w:multiLevelType w:val="singleLevel"/>
    <w:tmpl w:val="8DAF7AA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387"/>
  <w:displayHorizontalDrawingGridEvery w:val="0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A24D9F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5CE7D16"/>
    <w:rsid w:val="07011CC2"/>
    <w:rsid w:val="07644792"/>
    <w:rsid w:val="09284798"/>
    <w:rsid w:val="0C2062D0"/>
    <w:rsid w:val="0CC22316"/>
    <w:rsid w:val="0F2B6FD9"/>
    <w:rsid w:val="11AD363C"/>
    <w:rsid w:val="183C240D"/>
    <w:rsid w:val="1AA24D9F"/>
    <w:rsid w:val="205B4025"/>
    <w:rsid w:val="27FBD2E2"/>
    <w:rsid w:val="28DA2E89"/>
    <w:rsid w:val="2A4254F9"/>
    <w:rsid w:val="2D1F32F4"/>
    <w:rsid w:val="2D856DC3"/>
    <w:rsid w:val="2E7367CF"/>
    <w:rsid w:val="2EBA6F40"/>
    <w:rsid w:val="2F451BFF"/>
    <w:rsid w:val="323B4D81"/>
    <w:rsid w:val="3451438F"/>
    <w:rsid w:val="34B70380"/>
    <w:rsid w:val="3A926A9E"/>
    <w:rsid w:val="3AE174A3"/>
    <w:rsid w:val="3F660B17"/>
    <w:rsid w:val="40A45A04"/>
    <w:rsid w:val="41FB544E"/>
    <w:rsid w:val="42721EA8"/>
    <w:rsid w:val="43446334"/>
    <w:rsid w:val="44A84E71"/>
    <w:rsid w:val="477DCE1E"/>
    <w:rsid w:val="4ECE1A55"/>
    <w:rsid w:val="573E1E21"/>
    <w:rsid w:val="58BA5DA5"/>
    <w:rsid w:val="5B487E91"/>
    <w:rsid w:val="5CF9550F"/>
    <w:rsid w:val="5EFEBDE8"/>
    <w:rsid w:val="643C5726"/>
    <w:rsid w:val="661A55F3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4942A15"/>
    <w:rsid w:val="78DB211B"/>
    <w:rsid w:val="7C5F4108"/>
    <w:rsid w:val="7F364DF4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微软雅黑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qFormat="1"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480" w:lineRule="auto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line="480" w:lineRule="auto"/>
      <w:outlineLvl w:val="5"/>
    </w:pPr>
    <w:rPr>
      <w:b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line="480" w:lineRule="auto"/>
      <w:outlineLvl w:val="6"/>
    </w:pPr>
    <w:rPr>
      <w:b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line="480" w:lineRule="auto"/>
      <w:outlineLvl w:val="7"/>
    </w:pPr>
    <w:rPr>
      <w:b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line="480" w:lineRule="auto"/>
      <w:outlineLvl w:val="8"/>
    </w:pPr>
    <w:rPr>
      <w:b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8"/>
    <w:basedOn w:val="1"/>
    <w:next w:val="1"/>
    <w:autoRedefine/>
    <w:qFormat/>
    <w:uiPriority w:val="99"/>
    <w:pPr>
      <w:ind w:left="2940" w:leftChars="14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4"/>
    <w:qFormat/>
    <w:uiPriority w:val="0"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15">
    <w:name w:val="Title"/>
    <w:basedOn w:val="1"/>
    <w:next w:val="1"/>
    <w:link w:val="22"/>
    <w:qFormat/>
    <w:uiPriority w:val="0"/>
    <w:pPr>
      <w:jc w:val="center"/>
      <w:outlineLvl w:val="0"/>
    </w:pPr>
    <w:rPr>
      <w:rFonts w:cstheme="majorBidi"/>
      <w:b/>
      <w:bCs/>
      <w:sz w:val="48"/>
      <w:szCs w:val="32"/>
    </w:rPr>
  </w:style>
  <w:style w:type="table" w:styleId="17">
    <w:name w:val="Table Grid"/>
    <w:basedOn w:val="16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9">
    <w:name w:val="Hyperlink"/>
    <w:basedOn w:val="18"/>
    <w:qFormat/>
    <w:uiPriority w:val="0"/>
    <w:rPr>
      <w:color w:val="1E6FFF"/>
      <w:u w:val="single"/>
    </w:rPr>
  </w:style>
  <w:style w:type="character" w:customStyle="1" w:styleId="20">
    <w:name w:val="melo-codeblock-Base-theme-char"/>
    <w:qFormat/>
    <w:uiPriority w:val="99"/>
    <w:rPr>
      <w:rFonts w:ascii="Monaco" w:hAnsi="Monaco" w:eastAsia="Monaco" w:cs="Monaco"/>
      <w:color w:val="000000"/>
      <w:sz w:val="21"/>
    </w:rPr>
  </w:style>
  <w:style w:type="paragraph" w:customStyle="1" w:styleId="21">
    <w:name w:val="melo-codeblock-Base-theme-para"/>
    <w:qFormat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  <w:lang w:val="en-US" w:eastAsia="zh-CN" w:bidi="ar-SA"/>
    </w:rPr>
  </w:style>
  <w:style w:type="character" w:customStyle="1" w:styleId="22">
    <w:name w:val="标题 字符"/>
    <w:basedOn w:val="18"/>
    <w:link w:val="15"/>
    <w:qFormat/>
    <w:uiPriority w:val="0"/>
    <w:rPr>
      <w:rFonts w:ascii="Arial" w:hAnsi="Arial" w:eastAsia="微软雅黑" w:cstheme="majorBidi"/>
      <w:b/>
      <w:bCs/>
      <w:kern w:val="2"/>
      <w:sz w:val="48"/>
      <w:szCs w:val="32"/>
    </w:rPr>
  </w:style>
  <w:style w:type="table" w:customStyle="1" w:styleId="23">
    <w:name w:val="Doc Table Column 1st"/>
    <w:basedOn w:val="17"/>
    <w:qFormat/>
    <w:uiPriority w:val="50"/>
    <w:tblStylePr w:type="firstRow">
      <w:tcPr>
        <w:shd w:val="clear" w:color="auto" w:fill="F3F5F7"/>
      </w:tcPr>
    </w:tblStylePr>
    <w:tblStylePr w:type="firstCol">
      <w:tcPr>
        <w:shd w:val="clear" w:color="auto" w:fill="F3F5F7"/>
      </w:tcPr>
    </w:tblStylePr>
  </w:style>
  <w:style w:type="character" w:customStyle="1" w:styleId="24">
    <w:name w:val="副标题 字符"/>
    <w:basedOn w:val="18"/>
    <w:link w:val="14"/>
    <w:qFormat/>
    <w:uiPriority w:val="0"/>
    <w:rPr>
      <w:rFonts w:ascii="Arial" w:hAnsi="Arial" w:eastAsia="微软雅黑" w:cstheme="minorBidi"/>
      <w:b/>
      <w:bCs/>
      <w:kern w:val="28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954</Words>
  <Characters>1048</Characters>
  <TotalTime>8</TotalTime>
  <ScaleCrop>false</ScaleCrop>
  <LinksUpToDate>false</LinksUpToDate>
  <CharactersWithSpaces>1054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2025-06-23T08:37:00Z</dcterms:created>
  <dc:creator>Administrator</dc:creator>
  <cp:lastModifiedBy>静静</cp:lastModifiedBy>
  <cp:lastPrinted>2025-06-23T01:18:00Z</cp:lastPrinted>
  <dcterms:modified xsi:type="dcterms:W3CDTF">2025-07-10T08:12:59Z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eyJoZGlkIjoiZGYxZDg4MjUyZDcxYmFlMTcyMjE1NTkwMjdhOTg1NGUiLCJ1c2VySWQiOiI0MzI3MjkwNjEifQ==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A175A4803BBE469C88C69770D230014F_12</vt:lpwstr>
  </property>
</Properties>
</file>