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34" w:rsidRDefault="002B0334" w:rsidP="00504255">
      <w:pPr>
        <w:spacing w:line="240" w:lineRule="auto"/>
        <w:jc w:val="center"/>
        <w:rPr>
          <w:rFonts w:ascii="宋体" w:eastAsia="宋体" w:hAnsi="宋体" w:cs="宋体"/>
          <w:b/>
          <w:sz w:val="44"/>
        </w:rPr>
      </w:pPr>
      <w:r w:rsidRPr="002B0334">
        <w:rPr>
          <w:rFonts w:ascii="宋体" w:eastAsia="宋体" w:hAnsi="宋体" w:cs="宋体" w:hint="eastAsia"/>
          <w:b/>
          <w:sz w:val="44"/>
        </w:rPr>
        <w:t>资质</w:t>
      </w:r>
      <w:r w:rsidRPr="002B0334">
        <w:rPr>
          <w:rFonts w:ascii="宋体" w:eastAsia="宋体" w:hAnsi="宋体" w:cs="宋体"/>
          <w:b/>
          <w:sz w:val="44"/>
        </w:rPr>
        <w:t>证明</w:t>
      </w:r>
      <w:r w:rsidRPr="002B0334">
        <w:rPr>
          <w:rFonts w:ascii="宋体" w:eastAsia="宋体" w:hAnsi="宋体" w:cs="宋体" w:hint="eastAsia"/>
          <w:b/>
          <w:sz w:val="44"/>
        </w:rPr>
        <w:t>文件</w:t>
      </w:r>
    </w:p>
    <w:p w:rsidR="00504255" w:rsidRPr="00504255" w:rsidRDefault="00504255" w:rsidP="00504255">
      <w:pPr>
        <w:pStyle w:val="a0"/>
      </w:pPr>
    </w:p>
    <w:p w:rsidR="00414E48" w:rsidRPr="002B0334" w:rsidRDefault="00414E48" w:rsidP="00414E48">
      <w:pPr>
        <w:spacing w:line="312" w:lineRule="auto"/>
        <w:ind w:firstLineChars="210" w:firstLine="672"/>
        <w:rPr>
          <w:rFonts w:ascii="仿宋" w:eastAsia="仿宋" w:hAnsi="仿宋" w:cs="仿宋"/>
          <w:sz w:val="32"/>
          <w:szCs w:val="32"/>
        </w:rPr>
      </w:pPr>
      <w:r w:rsidRPr="002B0334">
        <w:rPr>
          <w:rFonts w:ascii="仿宋" w:eastAsia="仿宋" w:hAnsi="仿宋" w:cs="仿宋" w:hint="eastAsia"/>
          <w:sz w:val="32"/>
          <w:szCs w:val="32"/>
        </w:rPr>
        <w:t>1、有效的企业法人营业执照（或事业法人登记证）副本复印件。</w:t>
      </w:r>
    </w:p>
    <w:p w:rsidR="00414E48" w:rsidRPr="002B0334" w:rsidRDefault="00414E48" w:rsidP="00414E48">
      <w:pPr>
        <w:spacing w:line="312" w:lineRule="auto"/>
        <w:ind w:firstLineChars="210" w:firstLine="672"/>
        <w:rPr>
          <w:rFonts w:ascii="仿宋" w:eastAsia="仿宋" w:hAnsi="仿宋" w:cs="仿宋"/>
          <w:sz w:val="32"/>
          <w:szCs w:val="32"/>
        </w:rPr>
      </w:pPr>
      <w:r w:rsidRPr="002B0334">
        <w:rPr>
          <w:rFonts w:ascii="仿宋" w:eastAsia="仿宋" w:hAnsi="仿宋" w:cs="仿宋" w:hint="eastAsia"/>
          <w:sz w:val="32"/>
          <w:szCs w:val="32"/>
        </w:rPr>
        <w:t>2、国家电力监管部门颁发的承装、修、试电力设施许可证承装类五级、承修类五级、承试类五级或以上证书</w:t>
      </w:r>
      <w:r w:rsidR="00C03F47" w:rsidRPr="00C03F47">
        <w:rPr>
          <w:rFonts w:ascii="仿宋" w:eastAsia="仿宋" w:hAnsi="仿宋" w:cs="仿宋" w:hint="eastAsia"/>
          <w:sz w:val="32"/>
          <w:szCs w:val="32"/>
        </w:rPr>
        <w:t>复印件</w:t>
      </w:r>
      <w:r w:rsidRPr="002B0334">
        <w:rPr>
          <w:rFonts w:ascii="仿宋" w:eastAsia="仿宋" w:hAnsi="仿宋" w:cs="仿宋" w:hint="eastAsia"/>
          <w:sz w:val="32"/>
          <w:szCs w:val="32"/>
        </w:rPr>
        <w:t>。</w:t>
      </w:r>
    </w:p>
    <w:p w:rsidR="00414E48" w:rsidRPr="002B0334" w:rsidRDefault="00414E48" w:rsidP="00C03F47">
      <w:pPr>
        <w:spacing w:line="312" w:lineRule="auto"/>
        <w:ind w:firstLineChars="210" w:firstLine="672"/>
        <w:rPr>
          <w:rFonts w:ascii="仿宋" w:eastAsia="仿宋" w:hAnsi="仿宋" w:cs="仿宋"/>
          <w:sz w:val="32"/>
          <w:szCs w:val="32"/>
        </w:rPr>
      </w:pPr>
      <w:r w:rsidRPr="002B0334">
        <w:rPr>
          <w:rFonts w:ascii="仿宋" w:eastAsia="仿宋" w:hAnsi="仿宋" w:cs="仿宋"/>
          <w:sz w:val="32"/>
          <w:szCs w:val="32"/>
        </w:rPr>
        <w:t>3</w:t>
      </w:r>
      <w:r w:rsidRPr="002B0334">
        <w:rPr>
          <w:rFonts w:ascii="仿宋" w:eastAsia="仿宋" w:hAnsi="仿宋" w:cs="仿宋" w:hint="eastAsia"/>
          <w:sz w:val="32"/>
          <w:szCs w:val="32"/>
        </w:rPr>
        <w:t>、项目总负责人</w:t>
      </w:r>
      <w:r w:rsidR="000940F8">
        <w:rPr>
          <w:rFonts w:ascii="仿宋" w:eastAsia="仿宋" w:hAnsi="仿宋" w:cs="仿宋" w:hint="eastAsia"/>
          <w:sz w:val="32"/>
          <w:szCs w:val="32"/>
        </w:rPr>
        <w:t>1人</w:t>
      </w:r>
      <w:r w:rsidRPr="002B0334">
        <w:rPr>
          <w:rFonts w:ascii="仿宋" w:eastAsia="仿宋" w:hAnsi="仿宋" w:cs="仿宋" w:hint="eastAsia"/>
          <w:sz w:val="32"/>
          <w:szCs w:val="32"/>
        </w:rPr>
        <w:t>必须是</w:t>
      </w:r>
      <w:r w:rsidR="004077FD" w:rsidRPr="002B0334">
        <w:rPr>
          <w:rFonts w:ascii="仿宋" w:eastAsia="仿宋" w:hAnsi="仿宋" w:cs="仿宋" w:hint="eastAsia"/>
          <w:sz w:val="32"/>
          <w:szCs w:val="32"/>
        </w:rPr>
        <w:t>维保</w:t>
      </w:r>
      <w:r w:rsidR="00C03F47">
        <w:rPr>
          <w:rFonts w:ascii="仿宋" w:eastAsia="仿宋" w:hAnsi="仿宋" w:cs="仿宋" w:hint="eastAsia"/>
          <w:sz w:val="32"/>
          <w:szCs w:val="32"/>
        </w:rPr>
        <w:t>单位在册人员，</w:t>
      </w:r>
      <w:r w:rsidR="000940F8">
        <w:rPr>
          <w:rFonts w:ascii="仿宋" w:eastAsia="仿宋" w:hAnsi="仿宋" w:cs="仿宋" w:hint="eastAsia"/>
          <w:sz w:val="32"/>
          <w:szCs w:val="32"/>
        </w:rPr>
        <w:t>提供</w:t>
      </w:r>
      <w:r w:rsidR="000940F8">
        <w:rPr>
          <w:rFonts w:ascii="仿宋" w:eastAsia="仿宋" w:hAnsi="仿宋" w:cs="仿宋"/>
          <w:sz w:val="32"/>
          <w:szCs w:val="32"/>
        </w:rPr>
        <w:t>项目总负责人</w:t>
      </w:r>
      <w:r w:rsidR="007E66C2">
        <w:rPr>
          <w:rFonts w:ascii="仿宋" w:eastAsia="仿宋" w:hAnsi="仿宋" w:cs="仿宋" w:hint="eastAsia"/>
          <w:sz w:val="32"/>
          <w:szCs w:val="32"/>
        </w:rPr>
        <w:t>广东省</w:t>
      </w:r>
      <w:r w:rsidRPr="002B0334">
        <w:rPr>
          <w:rFonts w:ascii="仿宋" w:eastAsia="仿宋" w:hAnsi="仿宋" w:cs="仿宋" w:hint="eastAsia"/>
          <w:sz w:val="32"/>
          <w:szCs w:val="32"/>
        </w:rPr>
        <w:t>机电工程专业二级或以上注册建造师</w:t>
      </w:r>
      <w:r w:rsidR="007E66C2">
        <w:rPr>
          <w:rFonts w:ascii="仿宋" w:eastAsia="仿宋" w:hAnsi="仿宋" w:cs="仿宋" w:hint="eastAsia"/>
          <w:sz w:val="32"/>
          <w:szCs w:val="32"/>
        </w:rPr>
        <w:t>证</w:t>
      </w:r>
      <w:r w:rsidR="00C03F47" w:rsidRPr="00C03F47">
        <w:rPr>
          <w:rFonts w:ascii="仿宋" w:eastAsia="仿宋" w:hAnsi="仿宋" w:cs="仿宋" w:hint="eastAsia"/>
          <w:sz w:val="32"/>
          <w:szCs w:val="32"/>
        </w:rPr>
        <w:t>复印件</w:t>
      </w:r>
      <w:r w:rsidR="00C03F47">
        <w:rPr>
          <w:rFonts w:ascii="仿宋" w:eastAsia="仿宋" w:hAnsi="仿宋" w:cs="仿宋" w:hint="eastAsia"/>
          <w:sz w:val="32"/>
          <w:szCs w:val="32"/>
        </w:rPr>
        <w:t>，</w:t>
      </w:r>
      <w:r w:rsidRPr="002B0334">
        <w:rPr>
          <w:rFonts w:ascii="仿宋" w:eastAsia="仿宋" w:hAnsi="仿宋" w:cs="仿宋" w:hint="eastAsia"/>
          <w:sz w:val="32"/>
          <w:szCs w:val="32"/>
        </w:rPr>
        <w:t>项目负责人安全培训考核合格证（B证）</w:t>
      </w:r>
      <w:r w:rsidR="00C03F47" w:rsidRPr="00C03F47">
        <w:rPr>
          <w:rFonts w:ascii="仿宋" w:eastAsia="仿宋" w:hAnsi="仿宋" w:cs="仿宋" w:hint="eastAsia"/>
          <w:sz w:val="32"/>
          <w:szCs w:val="32"/>
        </w:rPr>
        <w:t>复印件</w:t>
      </w:r>
      <w:r w:rsidR="000940F8">
        <w:rPr>
          <w:rFonts w:ascii="仿宋" w:eastAsia="仿宋" w:hAnsi="仿宋" w:cs="仿宋" w:hint="eastAsia"/>
          <w:sz w:val="32"/>
          <w:szCs w:val="32"/>
        </w:rPr>
        <w:t>。</w:t>
      </w:r>
    </w:p>
    <w:p w:rsidR="00414E48" w:rsidRPr="002B0334" w:rsidRDefault="004077FD" w:rsidP="00414E48">
      <w:pPr>
        <w:pStyle w:val="Style3"/>
        <w:spacing w:line="312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B0334">
        <w:rPr>
          <w:rFonts w:ascii="仿宋" w:eastAsia="仿宋" w:hAnsi="仿宋" w:cs="仿宋" w:hint="eastAsia"/>
          <w:sz w:val="32"/>
          <w:szCs w:val="32"/>
        </w:rPr>
        <w:t>4、项目技术负责人</w:t>
      </w:r>
      <w:r w:rsidRPr="002B0334">
        <w:rPr>
          <w:rFonts w:ascii="仿宋" w:eastAsia="仿宋" w:hAnsi="仿宋" w:cs="仿宋"/>
          <w:sz w:val="32"/>
          <w:szCs w:val="32"/>
        </w:rPr>
        <w:t>1人</w:t>
      </w:r>
      <w:r w:rsidRPr="002B0334">
        <w:rPr>
          <w:rFonts w:ascii="仿宋" w:eastAsia="仿宋" w:hAnsi="仿宋" w:cs="仿宋" w:hint="eastAsia"/>
          <w:sz w:val="32"/>
          <w:szCs w:val="32"/>
        </w:rPr>
        <w:t>，</w:t>
      </w:r>
      <w:r w:rsidR="0065793E">
        <w:rPr>
          <w:rFonts w:ascii="仿宋" w:eastAsia="仿宋" w:hAnsi="仿宋" w:cs="仿宋" w:hint="eastAsia"/>
          <w:sz w:val="32"/>
          <w:szCs w:val="32"/>
        </w:rPr>
        <w:t>提供</w:t>
      </w:r>
      <w:r w:rsidRPr="002B0334">
        <w:rPr>
          <w:rFonts w:ascii="仿宋" w:eastAsia="仿宋" w:hAnsi="仿宋" w:cs="仿宋" w:hint="eastAsia"/>
          <w:sz w:val="32"/>
          <w:szCs w:val="32"/>
        </w:rPr>
        <w:t>电气或电力类工程师</w:t>
      </w:r>
      <w:r w:rsidR="00C35B5C">
        <w:rPr>
          <w:rFonts w:ascii="仿宋" w:eastAsia="仿宋" w:hAnsi="仿宋" w:cs="仿宋" w:hint="eastAsia"/>
          <w:sz w:val="32"/>
          <w:szCs w:val="32"/>
        </w:rPr>
        <w:t>证</w:t>
      </w:r>
      <w:r w:rsidR="00C03F47" w:rsidRPr="00C03F47">
        <w:rPr>
          <w:rFonts w:ascii="仿宋" w:eastAsia="仿宋" w:hAnsi="仿宋" w:cs="仿宋" w:hint="eastAsia"/>
          <w:sz w:val="32"/>
          <w:szCs w:val="32"/>
        </w:rPr>
        <w:t>复印件</w:t>
      </w:r>
      <w:r w:rsidR="0065793E">
        <w:rPr>
          <w:rFonts w:ascii="仿宋" w:eastAsia="仿宋" w:hAnsi="仿宋" w:cs="仿宋" w:hint="eastAsia"/>
          <w:sz w:val="32"/>
          <w:szCs w:val="32"/>
        </w:rPr>
        <w:t>、</w:t>
      </w:r>
      <w:r w:rsidRPr="002B0334">
        <w:rPr>
          <w:rFonts w:ascii="仿宋" w:eastAsia="仿宋" w:hAnsi="仿宋" w:cs="仿宋" w:hint="eastAsia"/>
          <w:sz w:val="32"/>
          <w:szCs w:val="32"/>
        </w:rPr>
        <w:t>国家相关应急管理局考核发放的特种作业操作证</w:t>
      </w:r>
      <w:r w:rsidR="00C03F47" w:rsidRPr="00C03F47">
        <w:rPr>
          <w:rFonts w:ascii="仿宋" w:eastAsia="仿宋" w:hAnsi="仿宋" w:cs="仿宋" w:hint="eastAsia"/>
          <w:sz w:val="32"/>
          <w:szCs w:val="32"/>
        </w:rPr>
        <w:t>复印件</w:t>
      </w:r>
      <w:r w:rsidRPr="002B0334">
        <w:rPr>
          <w:rFonts w:ascii="仿宋" w:eastAsia="仿宋" w:hAnsi="仿宋" w:cs="仿宋" w:hint="eastAsia"/>
          <w:sz w:val="32"/>
          <w:szCs w:val="32"/>
        </w:rPr>
        <w:t>。</w:t>
      </w:r>
    </w:p>
    <w:p w:rsidR="004077FD" w:rsidRPr="002B0334" w:rsidRDefault="004077FD" w:rsidP="00414E48">
      <w:pPr>
        <w:pStyle w:val="Style3"/>
        <w:spacing w:line="312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B0334">
        <w:rPr>
          <w:rFonts w:ascii="仿宋" w:eastAsia="仿宋" w:hAnsi="仿宋" w:cs="仿宋" w:hint="eastAsia"/>
          <w:sz w:val="32"/>
          <w:szCs w:val="32"/>
        </w:rPr>
        <w:t>5、监护人员</w:t>
      </w:r>
      <w:r w:rsidRPr="002B0334">
        <w:rPr>
          <w:rFonts w:ascii="仿宋" w:eastAsia="仿宋" w:hAnsi="仿宋" w:cs="仿宋"/>
          <w:sz w:val="32"/>
          <w:szCs w:val="32"/>
        </w:rPr>
        <w:t>3人</w:t>
      </w:r>
      <w:r w:rsidRPr="002B0334">
        <w:rPr>
          <w:rFonts w:ascii="仿宋" w:eastAsia="仿宋" w:hAnsi="仿宋" w:cs="仿宋" w:hint="eastAsia"/>
          <w:sz w:val="32"/>
          <w:szCs w:val="32"/>
        </w:rPr>
        <w:t>，</w:t>
      </w:r>
      <w:r w:rsidR="0065793E">
        <w:rPr>
          <w:rFonts w:ascii="仿宋" w:eastAsia="仿宋" w:hAnsi="仿宋" w:cs="仿宋" w:hint="eastAsia"/>
          <w:sz w:val="32"/>
          <w:szCs w:val="32"/>
        </w:rPr>
        <w:t>提供</w:t>
      </w:r>
      <w:r w:rsidRPr="002B0334">
        <w:rPr>
          <w:rFonts w:ascii="仿宋" w:eastAsia="仿宋" w:hAnsi="仿宋" w:cs="仿宋" w:hint="eastAsia"/>
          <w:sz w:val="32"/>
          <w:szCs w:val="32"/>
        </w:rPr>
        <w:t>电气或电力类工程师</w:t>
      </w:r>
      <w:r w:rsidR="00C35B5C">
        <w:rPr>
          <w:rFonts w:ascii="仿宋" w:eastAsia="仿宋" w:hAnsi="仿宋" w:cs="仿宋" w:hint="eastAsia"/>
          <w:sz w:val="32"/>
          <w:szCs w:val="32"/>
        </w:rPr>
        <w:t>证</w:t>
      </w:r>
      <w:r w:rsidR="00C03F47" w:rsidRPr="00C03F47">
        <w:rPr>
          <w:rFonts w:ascii="仿宋" w:eastAsia="仿宋" w:hAnsi="仿宋" w:cs="仿宋" w:hint="eastAsia"/>
          <w:sz w:val="32"/>
          <w:szCs w:val="32"/>
        </w:rPr>
        <w:t>复印件</w:t>
      </w:r>
      <w:r w:rsidRPr="002B0334">
        <w:rPr>
          <w:rFonts w:ascii="仿宋" w:eastAsia="仿宋" w:hAnsi="仿宋" w:cs="仿宋" w:hint="eastAsia"/>
          <w:sz w:val="32"/>
          <w:szCs w:val="32"/>
        </w:rPr>
        <w:t>。</w:t>
      </w:r>
    </w:p>
    <w:p w:rsidR="004077FD" w:rsidRPr="002B0334" w:rsidRDefault="004077FD" w:rsidP="00414E48">
      <w:pPr>
        <w:pStyle w:val="Style3"/>
        <w:spacing w:line="312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B0334">
        <w:rPr>
          <w:rFonts w:ascii="仿宋" w:eastAsia="仿宋" w:hAnsi="仿宋" w:cs="仿宋" w:hint="eastAsia"/>
          <w:sz w:val="32"/>
          <w:szCs w:val="32"/>
        </w:rPr>
        <w:t>6、电工</w:t>
      </w:r>
      <w:r w:rsidRPr="002B0334">
        <w:rPr>
          <w:rFonts w:ascii="仿宋" w:eastAsia="仿宋" w:hAnsi="仿宋" w:cs="仿宋"/>
          <w:sz w:val="32"/>
          <w:szCs w:val="32"/>
        </w:rPr>
        <w:t>15人</w:t>
      </w:r>
      <w:r w:rsidRPr="002B0334">
        <w:rPr>
          <w:rFonts w:ascii="仿宋" w:eastAsia="仿宋" w:hAnsi="仿宋" w:cs="仿宋" w:hint="eastAsia"/>
          <w:sz w:val="32"/>
          <w:szCs w:val="32"/>
        </w:rPr>
        <w:t>，持有国家相关应急管理局考核发放的特种作业操作证（电工作业）各工种（高压电工作业、低压电工作业、电力电缆作业、电气试验作业、继电保护作业）的人员齐全且每个工种均配有3人</w:t>
      </w:r>
      <w:r w:rsidR="00C03F47">
        <w:rPr>
          <w:rFonts w:ascii="仿宋" w:eastAsia="仿宋" w:hAnsi="仿宋" w:cs="仿宋" w:hint="eastAsia"/>
          <w:sz w:val="32"/>
          <w:szCs w:val="32"/>
        </w:rPr>
        <w:t>，</w:t>
      </w:r>
      <w:r w:rsidR="0065793E">
        <w:rPr>
          <w:rFonts w:ascii="仿宋" w:eastAsia="仿宋" w:hAnsi="仿宋" w:cs="仿宋" w:hint="eastAsia"/>
          <w:sz w:val="32"/>
          <w:szCs w:val="32"/>
        </w:rPr>
        <w:t>提供电工</w:t>
      </w:r>
      <w:r w:rsidR="000940F8">
        <w:rPr>
          <w:rFonts w:ascii="仿宋" w:eastAsia="仿宋" w:hAnsi="仿宋" w:cs="仿宋" w:hint="eastAsia"/>
          <w:sz w:val="32"/>
          <w:szCs w:val="32"/>
        </w:rPr>
        <w:t>15人</w:t>
      </w:r>
      <w:r w:rsidR="000940F8">
        <w:rPr>
          <w:rFonts w:ascii="仿宋" w:eastAsia="仿宋" w:hAnsi="仿宋" w:cs="仿宋"/>
          <w:sz w:val="32"/>
          <w:szCs w:val="32"/>
        </w:rPr>
        <w:t>的</w:t>
      </w:r>
      <w:r w:rsidR="00C03F47" w:rsidRPr="00C03F47">
        <w:rPr>
          <w:rFonts w:ascii="仿宋" w:eastAsia="仿宋" w:hAnsi="仿宋" w:cs="仿宋" w:hint="eastAsia"/>
          <w:sz w:val="32"/>
          <w:szCs w:val="32"/>
        </w:rPr>
        <w:t>特种作业操作证</w:t>
      </w:r>
      <w:r w:rsidR="000940F8">
        <w:rPr>
          <w:rFonts w:ascii="仿宋" w:eastAsia="仿宋" w:hAnsi="仿宋" w:cs="仿宋" w:hint="eastAsia"/>
          <w:sz w:val="32"/>
          <w:szCs w:val="32"/>
        </w:rPr>
        <w:t>复印件</w:t>
      </w:r>
      <w:r w:rsidR="000940F8">
        <w:rPr>
          <w:rFonts w:ascii="仿宋" w:eastAsia="仿宋" w:hAnsi="仿宋" w:cs="仿宋"/>
          <w:sz w:val="32"/>
          <w:szCs w:val="32"/>
        </w:rPr>
        <w:t>。</w:t>
      </w:r>
    </w:p>
    <w:p w:rsidR="004077FD" w:rsidRDefault="004077FD" w:rsidP="00414E48">
      <w:pPr>
        <w:pStyle w:val="Style3"/>
        <w:spacing w:line="312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B0334">
        <w:rPr>
          <w:rFonts w:ascii="仿宋" w:eastAsia="仿宋" w:hAnsi="仿宋" w:cs="仿宋" w:hint="eastAsia"/>
          <w:sz w:val="32"/>
          <w:szCs w:val="32"/>
        </w:rPr>
        <w:t>7、</w:t>
      </w:r>
      <w:r w:rsidR="00C03F47">
        <w:rPr>
          <w:rFonts w:ascii="仿宋" w:eastAsia="仿宋" w:hAnsi="仿宋" w:cs="仿宋" w:hint="eastAsia"/>
          <w:sz w:val="32"/>
          <w:szCs w:val="32"/>
        </w:rPr>
        <w:t>报价单位</w:t>
      </w:r>
      <w:r w:rsidR="000940F8">
        <w:rPr>
          <w:rFonts w:ascii="仿宋" w:eastAsia="仿宋" w:hAnsi="仿宋" w:cs="仿宋" w:hint="eastAsia"/>
          <w:sz w:val="32"/>
          <w:szCs w:val="32"/>
        </w:rPr>
        <w:t>必须满足以上人员的最低数量</w:t>
      </w:r>
      <w:r w:rsidR="0065793E">
        <w:rPr>
          <w:rFonts w:ascii="仿宋" w:eastAsia="仿宋" w:hAnsi="仿宋" w:cs="仿宋" w:hint="eastAsia"/>
          <w:sz w:val="32"/>
          <w:szCs w:val="32"/>
        </w:rPr>
        <w:t>（20人）</w:t>
      </w:r>
      <w:r w:rsidR="000940F8">
        <w:rPr>
          <w:rFonts w:ascii="仿宋" w:eastAsia="仿宋" w:hAnsi="仿宋" w:cs="仿宋" w:hint="eastAsia"/>
          <w:sz w:val="32"/>
          <w:szCs w:val="32"/>
        </w:rPr>
        <w:t>要求，</w:t>
      </w:r>
      <w:r w:rsidR="000940F8">
        <w:rPr>
          <w:rFonts w:ascii="仿宋" w:eastAsia="仿宋" w:hAnsi="仿宋" w:cs="仿宋"/>
          <w:sz w:val="32"/>
          <w:szCs w:val="32"/>
        </w:rPr>
        <w:t>提供</w:t>
      </w:r>
      <w:r w:rsidR="00C03F47">
        <w:rPr>
          <w:rFonts w:ascii="仿宋" w:eastAsia="仿宋" w:hAnsi="仿宋" w:cs="仿宋" w:hint="eastAsia"/>
          <w:sz w:val="32"/>
          <w:szCs w:val="32"/>
        </w:rPr>
        <w:t>报价</w:t>
      </w:r>
      <w:r w:rsidRPr="002B0334">
        <w:rPr>
          <w:rFonts w:ascii="仿宋" w:eastAsia="仿宋" w:hAnsi="仿宋" w:cs="仿宋" w:hint="eastAsia"/>
          <w:sz w:val="32"/>
          <w:szCs w:val="32"/>
        </w:rPr>
        <w:t>单位购买社保证明材料</w:t>
      </w:r>
      <w:r w:rsidR="00C03F47">
        <w:rPr>
          <w:rFonts w:ascii="仿宋" w:eastAsia="仿宋" w:hAnsi="仿宋" w:cs="仿宋" w:hint="eastAsia"/>
          <w:sz w:val="32"/>
          <w:szCs w:val="32"/>
        </w:rPr>
        <w:t>（</w:t>
      </w:r>
      <w:r w:rsidR="00C03F47" w:rsidRPr="007E66C2">
        <w:rPr>
          <w:rFonts w:ascii="仿宋" w:eastAsia="仿宋" w:hAnsi="仿宋" w:cs="仿宋" w:hint="eastAsia"/>
          <w:sz w:val="32"/>
          <w:szCs w:val="32"/>
        </w:rPr>
        <w:t>报价截止之日前</w:t>
      </w:r>
      <w:r w:rsidR="00C03F47" w:rsidRPr="007E66C2">
        <w:rPr>
          <w:rFonts w:ascii="仿宋" w:eastAsia="仿宋" w:hAnsi="仿宋" w:cs="仿宋"/>
          <w:sz w:val="32"/>
          <w:szCs w:val="32"/>
        </w:rPr>
        <w:t>6个月任意一个月在</w:t>
      </w:r>
      <w:r w:rsidR="00C03F47">
        <w:rPr>
          <w:rFonts w:ascii="仿宋" w:eastAsia="仿宋" w:hAnsi="仿宋" w:cs="仿宋" w:hint="eastAsia"/>
          <w:sz w:val="32"/>
          <w:szCs w:val="32"/>
        </w:rPr>
        <w:t>报价</w:t>
      </w:r>
      <w:r w:rsidR="00C03F47" w:rsidRPr="007E66C2">
        <w:rPr>
          <w:rFonts w:ascii="仿宋" w:eastAsia="仿宋" w:hAnsi="仿宋" w:cs="仿宋"/>
          <w:sz w:val="32"/>
          <w:szCs w:val="32"/>
        </w:rPr>
        <w:t>单位缴纳社保的证明材料</w:t>
      </w:r>
      <w:r w:rsidR="00C03F47">
        <w:rPr>
          <w:rFonts w:ascii="仿宋" w:eastAsia="仿宋" w:hAnsi="仿宋" w:cs="仿宋" w:hint="eastAsia"/>
          <w:sz w:val="32"/>
          <w:szCs w:val="32"/>
        </w:rPr>
        <w:t>）</w:t>
      </w:r>
      <w:r w:rsidRPr="002B0334">
        <w:rPr>
          <w:rFonts w:ascii="仿宋" w:eastAsia="仿宋" w:hAnsi="仿宋" w:cs="仿宋" w:hint="eastAsia"/>
          <w:sz w:val="32"/>
          <w:szCs w:val="32"/>
        </w:rPr>
        <w:t>。</w:t>
      </w:r>
    </w:p>
    <w:p w:rsidR="007E66C2" w:rsidRPr="000940F8" w:rsidRDefault="007E66C2" w:rsidP="00414E48">
      <w:pPr>
        <w:pStyle w:val="Style3"/>
        <w:spacing w:line="312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0940F8">
        <w:rPr>
          <w:rFonts w:ascii="仿宋" w:eastAsia="仿宋" w:hAnsi="仿宋" w:cs="仿宋" w:hint="eastAsia"/>
          <w:b/>
          <w:sz w:val="32"/>
          <w:szCs w:val="32"/>
        </w:rPr>
        <w:t>证件复印件</w:t>
      </w:r>
      <w:r w:rsidR="0065793E">
        <w:rPr>
          <w:rFonts w:ascii="仿宋" w:eastAsia="仿宋" w:hAnsi="仿宋" w:cs="仿宋" w:hint="eastAsia"/>
          <w:b/>
          <w:sz w:val="32"/>
          <w:szCs w:val="32"/>
        </w:rPr>
        <w:t>以及</w:t>
      </w:r>
      <w:r w:rsidR="0065793E" w:rsidRPr="0065793E">
        <w:rPr>
          <w:rFonts w:ascii="仿宋" w:eastAsia="仿宋" w:hAnsi="仿宋" w:cs="仿宋" w:hint="eastAsia"/>
          <w:b/>
          <w:sz w:val="32"/>
          <w:szCs w:val="32"/>
        </w:rPr>
        <w:t>社保</w:t>
      </w:r>
      <w:bookmarkStart w:id="0" w:name="_GoBack"/>
      <w:bookmarkEnd w:id="0"/>
      <w:r w:rsidR="0065793E" w:rsidRPr="0065793E">
        <w:rPr>
          <w:rFonts w:ascii="仿宋" w:eastAsia="仿宋" w:hAnsi="仿宋" w:cs="仿宋" w:hint="eastAsia"/>
          <w:b/>
          <w:sz w:val="32"/>
          <w:szCs w:val="32"/>
        </w:rPr>
        <w:t>证明材料</w:t>
      </w:r>
      <w:r w:rsidR="000940F8" w:rsidRPr="000940F8">
        <w:rPr>
          <w:rFonts w:ascii="仿宋" w:eastAsia="仿宋" w:hAnsi="仿宋" w:cs="仿宋" w:hint="eastAsia"/>
          <w:b/>
          <w:sz w:val="32"/>
          <w:szCs w:val="32"/>
        </w:rPr>
        <w:t>均需</w:t>
      </w:r>
      <w:r w:rsidRPr="000940F8">
        <w:rPr>
          <w:rFonts w:ascii="仿宋" w:eastAsia="仿宋" w:hAnsi="仿宋" w:cs="仿宋"/>
          <w:b/>
          <w:sz w:val="32"/>
          <w:szCs w:val="32"/>
        </w:rPr>
        <w:t>加盖</w:t>
      </w:r>
      <w:r w:rsidR="00C03F47" w:rsidRPr="000940F8">
        <w:rPr>
          <w:rFonts w:ascii="仿宋" w:eastAsia="仿宋" w:hAnsi="仿宋" w:cs="仿宋" w:hint="eastAsia"/>
          <w:b/>
          <w:sz w:val="32"/>
          <w:szCs w:val="32"/>
        </w:rPr>
        <w:t>报价</w:t>
      </w:r>
      <w:r w:rsidR="000940F8" w:rsidRPr="000940F8">
        <w:rPr>
          <w:rFonts w:ascii="仿宋" w:eastAsia="仿宋" w:hAnsi="仿宋" w:cs="仿宋"/>
          <w:b/>
          <w:sz w:val="32"/>
          <w:szCs w:val="32"/>
        </w:rPr>
        <w:t>单位公章</w:t>
      </w:r>
    </w:p>
    <w:sectPr w:rsidR="007E66C2" w:rsidRPr="00094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080" w:rsidRDefault="009D7080" w:rsidP="00414E48">
      <w:pPr>
        <w:spacing w:line="240" w:lineRule="auto"/>
      </w:pPr>
      <w:r>
        <w:separator/>
      </w:r>
    </w:p>
  </w:endnote>
  <w:endnote w:type="continuationSeparator" w:id="0">
    <w:p w:rsidR="009D7080" w:rsidRDefault="009D7080" w:rsidP="00414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080" w:rsidRDefault="009D7080" w:rsidP="00414E48">
      <w:pPr>
        <w:spacing w:line="240" w:lineRule="auto"/>
      </w:pPr>
      <w:r>
        <w:separator/>
      </w:r>
    </w:p>
  </w:footnote>
  <w:footnote w:type="continuationSeparator" w:id="0">
    <w:p w:rsidR="009D7080" w:rsidRDefault="009D7080" w:rsidP="00414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9C"/>
    <w:rsid w:val="0008284C"/>
    <w:rsid w:val="000940F8"/>
    <w:rsid w:val="00130C23"/>
    <w:rsid w:val="00166E29"/>
    <w:rsid w:val="001C7DB5"/>
    <w:rsid w:val="002B0334"/>
    <w:rsid w:val="002D4758"/>
    <w:rsid w:val="004077FD"/>
    <w:rsid w:val="00414E48"/>
    <w:rsid w:val="00504255"/>
    <w:rsid w:val="0065793E"/>
    <w:rsid w:val="007252A3"/>
    <w:rsid w:val="007E66C2"/>
    <w:rsid w:val="0082481A"/>
    <w:rsid w:val="008476C0"/>
    <w:rsid w:val="008A709C"/>
    <w:rsid w:val="00976C9B"/>
    <w:rsid w:val="009D7080"/>
    <w:rsid w:val="00A9248E"/>
    <w:rsid w:val="00AB5DE9"/>
    <w:rsid w:val="00C03F47"/>
    <w:rsid w:val="00C35B5C"/>
    <w:rsid w:val="00C8430D"/>
    <w:rsid w:val="00CB1480"/>
    <w:rsid w:val="00F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B27F5F-C256-48A8-9190-622BA3DC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14E48"/>
    <w:pPr>
      <w:widowControl w:val="0"/>
      <w:spacing w:line="360" w:lineRule="auto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14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14E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4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14E48"/>
    <w:rPr>
      <w:sz w:val="18"/>
      <w:szCs w:val="18"/>
    </w:rPr>
  </w:style>
  <w:style w:type="paragraph" w:customStyle="1" w:styleId="Style3">
    <w:name w:val="_Style 3"/>
    <w:qFormat/>
    <w:rsid w:val="00414E4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a0">
    <w:name w:val="Normal Indent"/>
    <w:basedOn w:val="a"/>
    <w:uiPriority w:val="99"/>
    <w:semiHidden/>
    <w:unhideWhenUsed/>
    <w:rsid w:val="00414E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广五沈欣</dc:creator>
  <cp:keywords/>
  <dc:description/>
  <cp:lastModifiedBy>广五沈欣</cp:lastModifiedBy>
  <cp:revision>5</cp:revision>
  <dcterms:created xsi:type="dcterms:W3CDTF">2024-09-06T08:41:00Z</dcterms:created>
  <dcterms:modified xsi:type="dcterms:W3CDTF">2024-09-09T06:58:00Z</dcterms:modified>
</cp:coreProperties>
</file>